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EC" w:rsidRPr="00AF3A88" w:rsidRDefault="003E302D" w:rsidP="00AF3A88">
      <w:pPr>
        <w:jc w:val="center"/>
        <w:rPr>
          <w:b/>
        </w:rPr>
      </w:pPr>
      <w:r>
        <w:rPr>
          <w:b/>
        </w:rPr>
        <w:t xml:space="preserve">Tapa </w:t>
      </w:r>
      <w:r w:rsidR="00ED48CD">
        <w:rPr>
          <w:b/>
        </w:rPr>
        <w:t>L</w:t>
      </w:r>
      <w:r>
        <w:rPr>
          <w:b/>
        </w:rPr>
        <w:t>inna</w:t>
      </w:r>
      <w:r w:rsidR="00ED48CD">
        <w:rPr>
          <w:b/>
        </w:rPr>
        <w:t>ra</w:t>
      </w:r>
      <w:r w:rsidR="00CE7642">
        <w:rPr>
          <w:b/>
        </w:rPr>
        <w:t>a</w:t>
      </w:r>
      <w:r w:rsidR="00ED48CD">
        <w:rPr>
          <w:b/>
        </w:rPr>
        <w:t>matukogu</w:t>
      </w:r>
      <w:r w:rsidR="00BE782C">
        <w:rPr>
          <w:b/>
        </w:rPr>
        <w:t xml:space="preserve"> pargi</w:t>
      </w:r>
      <w:r w:rsidR="00AA5D78">
        <w:rPr>
          <w:b/>
        </w:rPr>
        <w:t xml:space="preserve"> kõnniteede </w:t>
      </w:r>
      <w:r w:rsidR="00ED48CD">
        <w:rPr>
          <w:b/>
        </w:rPr>
        <w:t>renoveerimi</w:t>
      </w:r>
      <w:r w:rsidR="00A6531E">
        <w:rPr>
          <w:b/>
        </w:rPr>
        <w:t>n</w:t>
      </w:r>
      <w:r w:rsidR="00BE782C">
        <w:rPr>
          <w:b/>
        </w:rPr>
        <w:t>e</w:t>
      </w:r>
    </w:p>
    <w:p w:rsidR="008414EC" w:rsidRPr="00AF3A88" w:rsidRDefault="006D60C2" w:rsidP="00AF3A88">
      <w:pPr>
        <w:jc w:val="center"/>
        <w:rPr>
          <w:b/>
        </w:rPr>
      </w:pPr>
      <w:r w:rsidRPr="00AF3A88">
        <w:rPr>
          <w:b/>
        </w:rPr>
        <w:t>Hinnapakkum</w:t>
      </w:r>
      <w:r w:rsidR="00C763DA" w:rsidRPr="00AF3A88">
        <w:rPr>
          <w:b/>
        </w:rPr>
        <w:t>u</w:t>
      </w:r>
      <w:r w:rsidRPr="00AF3A88">
        <w:rPr>
          <w:b/>
        </w:rPr>
        <w:t>se päring</w:t>
      </w:r>
    </w:p>
    <w:p w:rsidR="008414EC" w:rsidRDefault="008414EC">
      <w:bookmarkStart w:id="0" w:name="_GoBack"/>
      <w:bookmarkEnd w:id="0"/>
    </w:p>
    <w:p w:rsidR="008414EC" w:rsidRDefault="008414EC"/>
    <w:p w:rsidR="00AF3A88" w:rsidRPr="00AF3A88" w:rsidRDefault="00AF3A88">
      <w:pPr>
        <w:pStyle w:val="Kehatekst"/>
        <w:rPr>
          <w:b/>
        </w:rPr>
      </w:pPr>
      <w:r w:rsidRPr="00AF3A88">
        <w:rPr>
          <w:b/>
        </w:rPr>
        <w:t>L</w:t>
      </w:r>
      <w:r w:rsidR="00D032DC">
        <w:rPr>
          <w:b/>
        </w:rPr>
        <w:t>ugupeetud</w:t>
      </w:r>
      <w:r w:rsidRPr="00AF3A88">
        <w:rPr>
          <w:b/>
        </w:rPr>
        <w:t xml:space="preserve"> pakkuja</w:t>
      </w:r>
      <w:r w:rsidR="00D032DC">
        <w:rPr>
          <w:b/>
        </w:rPr>
        <w:t>!</w:t>
      </w:r>
    </w:p>
    <w:p w:rsidR="00AF3A88" w:rsidRDefault="00AF3A88">
      <w:pPr>
        <w:pStyle w:val="Kehatekst"/>
      </w:pPr>
    </w:p>
    <w:p w:rsidR="008414EC" w:rsidRPr="00AA5D78" w:rsidRDefault="00AF3A88">
      <w:pPr>
        <w:pStyle w:val="Kehatekst"/>
      </w:pPr>
      <w:r>
        <w:t xml:space="preserve">Kutsume Teid esitama </w:t>
      </w:r>
      <w:r w:rsidR="008414EC">
        <w:t xml:space="preserve">pakkumust </w:t>
      </w:r>
      <w:r w:rsidR="00BE782C" w:rsidRPr="00BE782C">
        <w:t xml:space="preserve">Tapa </w:t>
      </w:r>
      <w:r w:rsidR="00CE7642">
        <w:t>L</w:t>
      </w:r>
      <w:r w:rsidR="00BE782C" w:rsidRPr="00BE782C">
        <w:t>inna</w:t>
      </w:r>
      <w:r w:rsidR="00ED48CD">
        <w:t xml:space="preserve">raamatukogu </w:t>
      </w:r>
      <w:r w:rsidR="00BE782C" w:rsidRPr="00BE782C">
        <w:t xml:space="preserve">pargi kõnniteede </w:t>
      </w:r>
      <w:r w:rsidR="00ED48CD">
        <w:t>renoveerimi</w:t>
      </w:r>
      <w:r w:rsidR="00BE782C">
        <w:t xml:space="preserve">stööde </w:t>
      </w:r>
      <w:r w:rsidR="00835B40">
        <w:t>kohta</w:t>
      </w:r>
      <w:r w:rsidRPr="00AA5D78">
        <w:t>.</w:t>
      </w:r>
      <w:r w:rsidR="002B50A3" w:rsidRPr="00AA5D78">
        <w:t xml:space="preserve"> </w:t>
      </w:r>
    </w:p>
    <w:p w:rsidR="008414EC" w:rsidRDefault="008414EC">
      <w:pPr>
        <w:jc w:val="both"/>
      </w:pPr>
    </w:p>
    <w:p w:rsidR="002B50A3" w:rsidRDefault="000C7C0D">
      <w:pPr>
        <w:jc w:val="both"/>
      </w:pPr>
      <w:r>
        <w:t xml:space="preserve">Tööde teostamise aluseks on </w:t>
      </w:r>
      <w:r w:rsidR="00ED48CD" w:rsidRPr="00ED48CD">
        <w:t xml:space="preserve">Tapa </w:t>
      </w:r>
      <w:r w:rsidR="00CE7642">
        <w:t>L</w:t>
      </w:r>
      <w:r w:rsidR="00ED48CD" w:rsidRPr="00ED48CD">
        <w:t>innaraamatukogu pargi kõnniteede renoveerimistööde</w:t>
      </w:r>
      <w:r w:rsidR="00BE782C">
        <w:t xml:space="preserve"> </w:t>
      </w:r>
      <w:r w:rsidR="00835B40">
        <w:t>nõuete tehniline kirjel</w:t>
      </w:r>
      <w:r w:rsidR="00AA5D78">
        <w:t>dus</w:t>
      </w:r>
      <w:r w:rsidR="00ED48CD">
        <w:t xml:space="preserve"> (</w:t>
      </w:r>
      <w:r w:rsidR="00CE7642">
        <w:t>l</w:t>
      </w:r>
      <w:r w:rsidR="00ED48CD">
        <w:t>isa 1)</w:t>
      </w:r>
      <w:r>
        <w:t xml:space="preserve">. </w:t>
      </w:r>
    </w:p>
    <w:p w:rsidR="00783777" w:rsidRDefault="00783777" w:rsidP="00D032DC">
      <w:pPr>
        <w:pStyle w:val="Kehatekst"/>
        <w:rPr>
          <w:bCs/>
        </w:rPr>
      </w:pPr>
    </w:p>
    <w:p w:rsidR="00D032DC" w:rsidRDefault="00D032DC" w:rsidP="00D032DC">
      <w:pPr>
        <w:pStyle w:val="Kehatekst"/>
        <w:rPr>
          <w:bCs/>
          <w:u w:val="single"/>
        </w:rPr>
      </w:pPr>
      <w:r w:rsidRPr="00072EC0">
        <w:rPr>
          <w:bCs/>
          <w:u w:val="single"/>
        </w:rPr>
        <w:t>Nõuded pakkujale:</w:t>
      </w:r>
    </w:p>
    <w:p w:rsidR="00AA5D78" w:rsidRDefault="00AA5D78" w:rsidP="00AA5D78">
      <w:pPr>
        <w:pStyle w:val="Kehatekst"/>
        <w:rPr>
          <w:bCs/>
        </w:rPr>
      </w:pPr>
      <w:r w:rsidRPr="00AA5D78">
        <w:rPr>
          <w:bCs/>
        </w:rPr>
        <w:t>-</w:t>
      </w:r>
      <w:r>
        <w:rPr>
          <w:bCs/>
        </w:rPr>
        <w:t xml:space="preserve">  </w:t>
      </w:r>
      <w:r w:rsidRPr="00AA5D78">
        <w:rPr>
          <w:bCs/>
        </w:rPr>
        <w:t xml:space="preserve">Pakkuja peab omama </w:t>
      </w:r>
      <w:r w:rsidR="00626861">
        <w:rPr>
          <w:bCs/>
        </w:rPr>
        <w:t xml:space="preserve">registreeringut majandustegevuse registris </w:t>
      </w:r>
      <w:proofErr w:type="spellStart"/>
      <w:r w:rsidRPr="00AA5D78">
        <w:rPr>
          <w:bCs/>
        </w:rPr>
        <w:t>tee</w:t>
      </w:r>
      <w:r w:rsidR="00CE7642">
        <w:rPr>
          <w:bCs/>
        </w:rPr>
        <w:t>-</w:t>
      </w:r>
      <w:r w:rsidR="00626861">
        <w:rPr>
          <w:bCs/>
        </w:rPr>
        <w:t>ehituse</w:t>
      </w:r>
      <w:proofErr w:type="spellEnd"/>
      <w:r w:rsidR="00626861">
        <w:rPr>
          <w:bCs/>
        </w:rPr>
        <w:t xml:space="preserve"> tegevusalal</w:t>
      </w:r>
      <w:r w:rsidRPr="00AA5D78">
        <w:rPr>
          <w:bCs/>
        </w:rPr>
        <w:t>.</w:t>
      </w:r>
    </w:p>
    <w:p w:rsidR="00960744" w:rsidRPr="00960744" w:rsidRDefault="00960744" w:rsidP="00960744">
      <w:pPr>
        <w:pStyle w:val="Kehatekst"/>
        <w:rPr>
          <w:bCs/>
        </w:rPr>
      </w:pPr>
      <w:r w:rsidRPr="00960744">
        <w:rPr>
          <w:bCs/>
        </w:rPr>
        <w:t xml:space="preserve">Registreeringu olemasolu kontrollib hankija elektrooniliste kanalite kaudu. </w:t>
      </w:r>
    </w:p>
    <w:p w:rsidR="00AA5D78" w:rsidRPr="00AA5D78" w:rsidRDefault="00AA5D78" w:rsidP="00AA5D78">
      <w:pPr>
        <w:pStyle w:val="Kehatekst"/>
        <w:rPr>
          <w:bCs/>
          <w:iCs/>
          <w:lang w:val="x-none"/>
        </w:rPr>
      </w:pPr>
      <w:r w:rsidRPr="00AA5D78">
        <w:rPr>
          <w:bCs/>
          <w:iCs/>
          <w:lang w:val="x-none"/>
        </w:rPr>
        <w:t>-</w:t>
      </w:r>
      <w:r>
        <w:rPr>
          <w:bCs/>
          <w:iCs/>
        </w:rPr>
        <w:t xml:space="preserve"> </w:t>
      </w:r>
      <w:r w:rsidRPr="00AA5D78">
        <w:rPr>
          <w:bCs/>
          <w:iCs/>
          <w:lang w:val="x-none"/>
        </w:rPr>
        <w:t>Pakkuja peab olema pakkumuste esitamise tähtpäevaks täitnud kõik riiklike maksude tasumise kohustused: hankija kontrollib maksuvõlgnevuste puudumist e-maksuameti kaudu.</w:t>
      </w:r>
    </w:p>
    <w:p w:rsidR="00AA5D78" w:rsidRPr="00072EC0" w:rsidRDefault="00AA5D78" w:rsidP="00D032DC">
      <w:pPr>
        <w:pStyle w:val="Kehatekst"/>
        <w:rPr>
          <w:bCs/>
          <w:u w:val="single"/>
        </w:rPr>
      </w:pPr>
    </w:p>
    <w:p w:rsidR="00D16268" w:rsidRPr="00D032DC" w:rsidRDefault="00D16268">
      <w:pPr>
        <w:rPr>
          <w:u w:val="single"/>
        </w:rPr>
      </w:pPr>
      <w:r w:rsidRPr="00D032DC">
        <w:rPr>
          <w:u w:val="single"/>
        </w:rPr>
        <w:t>Pakkumus peab sisaldama:</w:t>
      </w:r>
    </w:p>
    <w:p w:rsidR="00960744" w:rsidRPr="00960744" w:rsidRDefault="00960744" w:rsidP="00960744">
      <w:pPr>
        <w:pStyle w:val="Kehatekst"/>
      </w:pPr>
      <w:r w:rsidRPr="00960744">
        <w:t xml:space="preserve">- pakkuja nimi, aadress ja registrikood; </w:t>
      </w:r>
    </w:p>
    <w:p w:rsidR="00D032DC" w:rsidRDefault="00960744" w:rsidP="00960744">
      <w:pPr>
        <w:pStyle w:val="Kehatekst"/>
      </w:pPr>
      <w:r w:rsidRPr="00960744">
        <w:t>- maksumuse tabel vastavalt lisas 1 toodud materjalide ja tööde mahtudele</w:t>
      </w:r>
      <w:r>
        <w:t>.</w:t>
      </w:r>
    </w:p>
    <w:p w:rsidR="00960744" w:rsidRDefault="00960744" w:rsidP="00960744">
      <w:pPr>
        <w:pStyle w:val="Kehatekst"/>
      </w:pPr>
    </w:p>
    <w:p w:rsidR="00D032DC" w:rsidRPr="008E4295" w:rsidRDefault="002E1D3D" w:rsidP="00D032DC">
      <w:pPr>
        <w:jc w:val="both"/>
        <w:rPr>
          <w:b/>
        </w:rPr>
      </w:pPr>
      <w:r>
        <w:t>Lepingu täitmise tähtaeg</w:t>
      </w:r>
      <w:r w:rsidR="00D032DC">
        <w:t xml:space="preserve"> on </w:t>
      </w:r>
      <w:r w:rsidR="00ED48CD" w:rsidRPr="00ED48CD">
        <w:rPr>
          <w:b/>
        </w:rPr>
        <w:t>01</w:t>
      </w:r>
      <w:r w:rsidR="00137ED8" w:rsidRPr="00ED48CD">
        <w:rPr>
          <w:b/>
        </w:rPr>
        <w:t>.</w:t>
      </w:r>
      <w:r w:rsidR="009D4B1C" w:rsidRPr="00ED48CD">
        <w:rPr>
          <w:b/>
        </w:rPr>
        <w:t>0</w:t>
      </w:r>
      <w:r w:rsidR="00ED48CD" w:rsidRPr="00ED48CD">
        <w:rPr>
          <w:b/>
        </w:rPr>
        <w:t>9</w:t>
      </w:r>
      <w:r w:rsidR="009D4B1C" w:rsidRPr="00ED48CD">
        <w:rPr>
          <w:b/>
        </w:rPr>
        <w:t>.</w:t>
      </w:r>
      <w:r w:rsidR="00D032DC" w:rsidRPr="00ED48CD">
        <w:rPr>
          <w:b/>
        </w:rPr>
        <w:t>201</w:t>
      </w:r>
      <w:r w:rsidR="006E566D" w:rsidRPr="00ED48CD">
        <w:rPr>
          <w:b/>
        </w:rPr>
        <w:t>7</w:t>
      </w:r>
      <w:r w:rsidR="00AE6A5C">
        <w:rPr>
          <w:b/>
        </w:rPr>
        <w:t>.</w:t>
      </w:r>
    </w:p>
    <w:p w:rsidR="00D032DC" w:rsidRDefault="00D032DC">
      <w:pPr>
        <w:pStyle w:val="Kehatekst"/>
      </w:pPr>
    </w:p>
    <w:p w:rsidR="00D032DC" w:rsidRDefault="00D032DC" w:rsidP="00D032DC">
      <w:pPr>
        <w:jc w:val="both"/>
      </w:pPr>
      <w:r>
        <w:t xml:space="preserve">Pakkumus esitada digitaalselt allkirjastatuna e-posti aadressil </w:t>
      </w:r>
      <w:hyperlink r:id="rId5" w:history="1">
        <w:r w:rsidR="0017644C" w:rsidRPr="008A41C8">
          <w:rPr>
            <w:rStyle w:val="Hperlink"/>
          </w:rPr>
          <w:t>vallavalitsus@tapa.ee</w:t>
        </w:r>
      </w:hyperlink>
      <w:r w:rsidR="0017644C">
        <w:t xml:space="preserve"> </w:t>
      </w:r>
      <w:r>
        <w:t xml:space="preserve"> hiljemalt </w:t>
      </w:r>
      <w:r w:rsidR="00ED48CD" w:rsidRPr="00CE7642">
        <w:rPr>
          <w:b/>
        </w:rPr>
        <w:t>1</w:t>
      </w:r>
      <w:r w:rsidR="00C76D88" w:rsidRPr="00CE7642">
        <w:rPr>
          <w:b/>
        </w:rPr>
        <w:t>2</w:t>
      </w:r>
      <w:r w:rsidRPr="00CE7642">
        <w:rPr>
          <w:b/>
        </w:rPr>
        <w:t>.</w:t>
      </w:r>
      <w:r w:rsidRPr="00C76D88">
        <w:rPr>
          <w:b/>
        </w:rPr>
        <w:t xml:space="preserve"> </w:t>
      </w:r>
      <w:r w:rsidR="00ED48CD">
        <w:rPr>
          <w:b/>
        </w:rPr>
        <w:t>juuni</w:t>
      </w:r>
      <w:r w:rsidRPr="00C76D88">
        <w:rPr>
          <w:b/>
        </w:rPr>
        <w:t xml:space="preserve"> 201</w:t>
      </w:r>
      <w:r w:rsidR="006E566D">
        <w:rPr>
          <w:b/>
        </w:rPr>
        <w:t>7</w:t>
      </w:r>
      <w:r w:rsidRPr="00C76D88">
        <w:rPr>
          <w:b/>
        </w:rPr>
        <w:t xml:space="preserve"> kell </w:t>
      </w:r>
      <w:r w:rsidR="00ED48CD">
        <w:rPr>
          <w:b/>
        </w:rPr>
        <w:t>09</w:t>
      </w:r>
      <w:r w:rsidRPr="00C76D88">
        <w:rPr>
          <w:b/>
        </w:rPr>
        <w:t>:00</w:t>
      </w:r>
      <w:r w:rsidRPr="009D4B1C">
        <w:rPr>
          <w:b/>
        </w:rPr>
        <w:t>.</w:t>
      </w:r>
    </w:p>
    <w:p w:rsidR="00D032DC" w:rsidRDefault="00D032DC">
      <w:pPr>
        <w:pStyle w:val="Kehatekst"/>
      </w:pPr>
    </w:p>
    <w:p w:rsidR="00D032DC" w:rsidRPr="00D032DC" w:rsidRDefault="00D032DC" w:rsidP="00D032DC">
      <w:pPr>
        <w:pStyle w:val="Kehatekst2"/>
        <w:rPr>
          <w:i w:val="0"/>
        </w:rPr>
      </w:pPr>
      <w:r w:rsidRPr="00D032DC">
        <w:rPr>
          <w:i w:val="0"/>
        </w:rPr>
        <w:t>Vajadusel peetaks pakkujatega läbirääkimisi.</w:t>
      </w:r>
    </w:p>
    <w:p w:rsidR="00D032DC" w:rsidRPr="00D032DC" w:rsidRDefault="00D032DC" w:rsidP="00D032DC">
      <w:pPr>
        <w:pStyle w:val="Kehatekst2"/>
        <w:rPr>
          <w:i w:val="0"/>
        </w:rPr>
      </w:pPr>
      <w:bookmarkStart w:id="1" w:name="_Hlk484099214"/>
      <w:r w:rsidRPr="00D032DC">
        <w:rPr>
          <w:i w:val="0"/>
        </w:rPr>
        <w:t>Nõuetele vastavate pakkumuste hulgast tunnistatakse edukaks madalaima maksumusega pakkumus.</w:t>
      </w:r>
    </w:p>
    <w:bookmarkEnd w:id="1"/>
    <w:p w:rsidR="00D16268" w:rsidRDefault="00D16268">
      <w:pPr>
        <w:pStyle w:val="Kehatekst"/>
      </w:pPr>
    </w:p>
    <w:p w:rsidR="008414EC" w:rsidRDefault="008414EC"/>
    <w:p w:rsidR="008414EC" w:rsidRDefault="008414EC">
      <w:pPr>
        <w:jc w:val="both"/>
      </w:pPr>
      <w:r>
        <w:t>Lisatud materjalid:</w:t>
      </w:r>
    </w:p>
    <w:p w:rsidR="00C76D88" w:rsidRPr="00ED48CD" w:rsidRDefault="00ED48CD" w:rsidP="00C76D88">
      <w:pPr>
        <w:numPr>
          <w:ilvl w:val="0"/>
          <w:numId w:val="1"/>
        </w:numPr>
        <w:jc w:val="both"/>
      </w:pPr>
      <w:r>
        <w:rPr>
          <w:iCs/>
        </w:rPr>
        <w:t xml:space="preserve">Lisa 1 </w:t>
      </w:r>
      <w:r w:rsidRPr="00ED48CD">
        <w:rPr>
          <w:iCs/>
        </w:rPr>
        <w:t xml:space="preserve">Tapa </w:t>
      </w:r>
      <w:r w:rsidR="00CE7642">
        <w:rPr>
          <w:iCs/>
        </w:rPr>
        <w:t>L</w:t>
      </w:r>
      <w:r w:rsidRPr="00ED48CD">
        <w:rPr>
          <w:iCs/>
        </w:rPr>
        <w:t>innaraamatukogu pargi kõnniteede renoveerimistööde nõuete tehniline kirjeldus</w:t>
      </w:r>
      <w:r w:rsidR="00C76D88" w:rsidRPr="00C76D88">
        <w:rPr>
          <w:iCs/>
        </w:rPr>
        <w:t xml:space="preserve">. </w:t>
      </w:r>
    </w:p>
    <w:p w:rsidR="00ED48CD" w:rsidRPr="00C76D88" w:rsidRDefault="00ED48CD" w:rsidP="00C76D88">
      <w:pPr>
        <w:numPr>
          <w:ilvl w:val="0"/>
          <w:numId w:val="1"/>
        </w:numPr>
        <w:jc w:val="both"/>
      </w:pPr>
      <w:r>
        <w:rPr>
          <w:iCs/>
        </w:rPr>
        <w:t>Lisa 2 Maksumuse tabel.</w:t>
      </w:r>
    </w:p>
    <w:p w:rsidR="008414EC" w:rsidRDefault="00ED48CD" w:rsidP="00C76D88">
      <w:pPr>
        <w:numPr>
          <w:ilvl w:val="0"/>
          <w:numId w:val="1"/>
        </w:numPr>
        <w:jc w:val="both"/>
      </w:pPr>
      <w:r>
        <w:t xml:space="preserve">Lisa 3 </w:t>
      </w:r>
      <w:r w:rsidR="00C76D88">
        <w:t>Asukoha skeem</w:t>
      </w:r>
      <w:r>
        <w:t>.</w:t>
      </w:r>
    </w:p>
    <w:p w:rsidR="008414EC" w:rsidRDefault="008414EC">
      <w:pPr>
        <w:jc w:val="both"/>
      </w:pPr>
    </w:p>
    <w:p w:rsidR="00E6638E" w:rsidRDefault="00E6638E">
      <w:pPr>
        <w:jc w:val="both"/>
      </w:pPr>
    </w:p>
    <w:p w:rsidR="008414EC" w:rsidRDefault="008414EC">
      <w:pPr>
        <w:jc w:val="both"/>
      </w:pPr>
    </w:p>
    <w:p w:rsidR="009C1030" w:rsidRDefault="009C1030">
      <w:pPr>
        <w:jc w:val="both"/>
      </w:pPr>
    </w:p>
    <w:p w:rsidR="009C1030" w:rsidRDefault="009C1030">
      <w:pPr>
        <w:jc w:val="both"/>
      </w:pPr>
    </w:p>
    <w:p w:rsidR="009C1030" w:rsidRDefault="009C1030">
      <w:pPr>
        <w:jc w:val="both"/>
      </w:pPr>
    </w:p>
    <w:p w:rsidR="008414EC" w:rsidRDefault="008414EC">
      <w:pPr>
        <w:jc w:val="both"/>
      </w:pPr>
    </w:p>
    <w:p w:rsidR="008414EC" w:rsidRDefault="008414EC"/>
    <w:sectPr w:rsidR="008414EC">
      <w:pgSz w:w="11906" w:h="16838"/>
      <w:pgMar w:top="1417" w:right="164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34B"/>
    <w:multiLevelType w:val="hybridMultilevel"/>
    <w:tmpl w:val="E7FEC358"/>
    <w:lvl w:ilvl="0" w:tplc="76761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A3"/>
    <w:rsid w:val="00055317"/>
    <w:rsid w:val="00072EC0"/>
    <w:rsid w:val="00087C91"/>
    <w:rsid w:val="000C0314"/>
    <w:rsid w:val="000C684D"/>
    <w:rsid w:val="000C7C0D"/>
    <w:rsid w:val="000F14F2"/>
    <w:rsid w:val="00107D2C"/>
    <w:rsid w:val="001335AD"/>
    <w:rsid w:val="00137ED8"/>
    <w:rsid w:val="001479C4"/>
    <w:rsid w:val="0017644C"/>
    <w:rsid w:val="001A729E"/>
    <w:rsid w:val="002A4310"/>
    <w:rsid w:val="002A4D5E"/>
    <w:rsid w:val="002B50A3"/>
    <w:rsid w:val="002D3E4A"/>
    <w:rsid w:val="002E1D3D"/>
    <w:rsid w:val="002E4098"/>
    <w:rsid w:val="002E450C"/>
    <w:rsid w:val="00303909"/>
    <w:rsid w:val="003066E2"/>
    <w:rsid w:val="00380841"/>
    <w:rsid w:val="003940F2"/>
    <w:rsid w:val="003E302D"/>
    <w:rsid w:val="00427205"/>
    <w:rsid w:val="00456AE5"/>
    <w:rsid w:val="0047218B"/>
    <w:rsid w:val="004D0DBF"/>
    <w:rsid w:val="00576D7A"/>
    <w:rsid w:val="00590111"/>
    <w:rsid w:val="00626861"/>
    <w:rsid w:val="006354F8"/>
    <w:rsid w:val="006730B1"/>
    <w:rsid w:val="006C5593"/>
    <w:rsid w:val="006D2B4E"/>
    <w:rsid w:val="006D60C2"/>
    <w:rsid w:val="006E566D"/>
    <w:rsid w:val="0073267D"/>
    <w:rsid w:val="00783777"/>
    <w:rsid w:val="007A361A"/>
    <w:rsid w:val="007B0FFD"/>
    <w:rsid w:val="007D0741"/>
    <w:rsid w:val="00806CE6"/>
    <w:rsid w:val="00835B40"/>
    <w:rsid w:val="008414EC"/>
    <w:rsid w:val="008A41C8"/>
    <w:rsid w:val="008C5A2A"/>
    <w:rsid w:val="008D0E18"/>
    <w:rsid w:val="008E4295"/>
    <w:rsid w:val="008F3880"/>
    <w:rsid w:val="00903455"/>
    <w:rsid w:val="00960744"/>
    <w:rsid w:val="00976B03"/>
    <w:rsid w:val="009C1030"/>
    <w:rsid w:val="009D4B1C"/>
    <w:rsid w:val="009E3154"/>
    <w:rsid w:val="00A35EF3"/>
    <w:rsid w:val="00A502DE"/>
    <w:rsid w:val="00A6531E"/>
    <w:rsid w:val="00A75620"/>
    <w:rsid w:val="00AA5D78"/>
    <w:rsid w:val="00AE6A5C"/>
    <w:rsid w:val="00AF3A88"/>
    <w:rsid w:val="00BE782C"/>
    <w:rsid w:val="00C42B01"/>
    <w:rsid w:val="00C52B20"/>
    <w:rsid w:val="00C763DA"/>
    <w:rsid w:val="00C76D88"/>
    <w:rsid w:val="00CE7642"/>
    <w:rsid w:val="00D032DC"/>
    <w:rsid w:val="00D16268"/>
    <w:rsid w:val="00D7750F"/>
    <w:rsid w:val="00E36671"/>
    <w:rsid w:val="00E64E5F"/>
    <w:rsid w:val="00E6638E"/>
    <w:rsid w:val="00EB0CB9"/>
    <w:rsid w:val="00ED48CD"/>
    <w:rsid w:val="00EF7678"/>
    <w:rsid w:val="00EF7BD4"/>
    <w:rsid w:val="00FC66F9"/>
    <w:rsid w:val="00FE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4707EB"/>
  <w15:chartTrackingRefBased/>
  <w15:docId w15:val="{878243AF-5375-4335-B08B-3A5B814D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Pr>
      <w:rFonts w:ascii="Times New Roman" w:hAnsi="Times New Roman"/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pPr>
      <w:jc w:val="both"/>
    </w:pPr>
  </w:style>
  <w:style w:type="character" w:customStyle="1" w:styleId="KehatekstMrk">
    <w:name w:val="Kehatekst Märk"/>
    <w:link w:val="Kehateks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Kehatekst2">
    <w:name w:val="Body Text 2"/>
    <w:basedOn w:val="Normaallaad"/>
    <w:link w:val="Kehatekst2Mrk"/>
    <w:uiPriority w:val="99"/>
    <w:pPr>
      <w:jc w:val="both"/>
    </w:pPr>
    <w:rPr>
      <w:i/>
      <w:iCs/>
    </w:rPr>
  </w:style>
  <w:style w:type="character" w:customStyle="1" w:styleId="Kehatekst2Mrk">
    <w:name w:val="Kehatekst 2 Märk"/>
    <w:link w:val="Kehatekst2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character" w:styleId="Hperlink">
    <w:name w:val="Hyperlink"/>
    <w:uiPriority w:val="99"/>
    <w:unhideWhenUsed/>
    <w:rsid w:val="0017644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lavalitsus@tap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1140</Characters>
  <Application>Microsoft Office Word</Application>
  <DocSecurity>0</DocSecurity>
  <Lines>9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Pakkumuse esitamise ettepanek</vt:lpstr>
      <vt:lpstr>Pakkumuse esitamise ettepanek</vt:lpstr>
      <vt:lpstr>Pakkumuse esitamise ettepanek</vt:lpstr>
    </vt:vector>
  </TitlesOfParts>
  <Company>Tapa VV</Company>
  <LinksUpToDate>false</LinksUpToDate>
  <CharactersWithSpaces>1334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mailto:vallavalitsus@tapa.ee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Pakkumuse esitamise ettepanek</dc:title>
  <dc:subject/>
  <dc:creator>Ene Orgusaar</dc:creator>
  <cp:keywords/>
  <cp:lastModifiedBy>Ene Orgusaar</cp:lastModifiedBy>
  <cp:revision>5</cp:revision>
  <dcterms:created xsi:type="dcterms:W3CDTF">2017-06-01T13:45:00Z</dcterms:created>
  <dcterms:modified xsi:type="dcterms:W3CDTF">2017-06-02T06:21:00Z</dcterms:modified>
</cp:coreProperties>
</file>