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C" w:rsidRPr="00AF3A88" w:rsidRDefault="00AF3A88" w:rsidP="00AF3A88">
      <w:pPr>
        <w:jc w:val="center"/>
        <w:rPr>
          <w:b/>
        </w:rPr>
      </w:pPr>
      <w:bookmarkStart w:id="0" w:name="_GoBack"/>
      <w:bookmarkEnd w:id="0"/>
      <w:r w:rsidRPr="00AF3A88">
        <w:rPr>
          <w:b/>
        </w:rPr>
        <w:t xml:space="preserve">Tapa </w:t>
      </w:r>
      <w:r w:rsidR="001A4495">
        <w:rPr>
          <w:b/>
        </w:rPr>
        <w:t xml:space="preserve">valla </w:t>
      </w:r>
      <w:r w:rsidR="00B345B7">
        <w:rPr>
          <w:b/>
        </w:rPr>
        <w:t xml:space="preserve">kruusakattega teede ja </w:t>
      </w:r>
      <w:r w:rsidR="006C6CA4">
        <w:rPr>
          <w:b/>
        </w:rPr>
        <w:t xml:space="preserve">tänavate </w:t>
      </w:r>
      <w:r w:rsidR="009B4B5A">
        <w:rPr>
          <w:b/>
        </w:rPr>
        <w:t>profileeri</w:t>
      </w:r>
      <w:r w:rsidR="00B345B7">
        <w:rPr>
          <w:b/>
        </w:rPr>
        <w:t>mine</w:t>
      </w:r>
      <w:r w:rsidR="0049579E">
        <w:rPr>
          <w:b/>
        </w:rPr>
        <w:t xml:space="preserve"> 201</w:t>
      </w:r>
      <w:r w:rsidR="00436AAD">
        <w:rPr>
          <w:b/>
        </w:rPr>
        <w:t>8</w:t>
      </w:r>
      <w:r w:rsidR="0049579E">
        <w:rPr>
          <w:b/>
        </w:rPr>
        <w:t>.</w:t>
      </w:r>
    </w:p>
    <w:p w:rsidR="008414EC" w:rsidRPr="00AF3A88" w:rsidRDefault="006D60C2" w:rsidP="00AF3A88">
      <w:pPr>
        <w:jc w:val="center"/>
        <w:rPr>
          <w:b/>
        </w:rPr>
      </w:pPr>
      <w:r w:rsidRPr="00AF3A88">
        <w:rPr>
          <w:b/>
        </w:rPr>
        <w:t>Hinnapakkum</w:t>
      </w:r>
      <w:r w:rsidR="00C763DA" w:rsidRPr="00AF3A88">
        <w:rPr>
          <w:b/>
        </w:rPr>
        <w:t>u</w:t>
      </w:r>
      <w:r w:rsidRPr="00AF3A88">
        <w:rPr>
          <w:b/>
        </w:rPr>
        <w:t>se päring</w:t>
      </w:r>
    </w:p>
    <w:p w:rsidR="008414EC" w:rsidRDefault="008414EC"/>
    <w:p w:rsidR="00AF3A88" w:rsidRPr="007A3E29" w:rsidRDefault="00AF3A88">
      <w:pPr>
        <w:pStyle w:val="Kehatekst"/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8414EC" w:rsidRDefault="00AF3A88" w:rsidP="001A4495">
      <w:pPr>
        <w:pStyle w:val="Kehatekst"/>
      </w:pPr>
      <w:r>
        <w:t xml:space="preserve">Kutsume Teid esitama </w:t>
      </w:r>
      <w:r w:rsidR="008414EC">
        <w:t xml:space="preserve">pakkumust </w:t>
      </w:r>
      <w:r w:rsidR="001A4495">
        <w:t xml:space="preserve">Tapa vallas </w:t>
      </w:r>
      <w:r w:rsidR="00436AAD">
        <w:rPr>
          <w:lang w:val="et-EE"/>
        </w:rPr>
        <w:t>k</w:t>
      </w:r>
      <w:proofErr w:type="spellStart"/>
      <w:r w:rsidR="00B345B7">
        <w:t>ruusakattega</w:t>
      </w:r>
      <w:proofErr w:type="spellEnd"/>
      <w:r w:rsidR="00B345B7">
        <w:t xml:space="preserve"> teede ja </w:t>
      </w:r>
      <w:r w:rsidR="006C6CA4">
        <w:t xml:space="preserve">tänavate </w:t>
      </w:r>
      <w:r w:rsidR="00F1006D">
        <w:t>profileerimiseks (</w:t>
      </w:r>
      <w:proofErr w:type="spellStart"/>
      <w:r w:rsidR="00F1006D">
        <w:t>greiderdamiseks</w:t>
      </w:r>
      <w:proofErr w:type="spellEnd"/>
      <w:r w:rsidR="00F1006D">
        <w:t>)</w:t>
      </w:r>
      <w:r w:rsidR="001A4495">
        <w:t>.</w:t>
      </w:r>
    </w:p>
    <w:p w:rsidR="001A4495" w:rsidRDefault="001A4495" w:rsidP="001A4495">
      <w:pPr>
        <w:pStyle w:val="Kehatekst"/>
      </w:pPr>
    </w:p>
    <w:p w:rsidR="00402901" w:rsidRPr="00402901" w:rsidRDefault="00402901" w:rsidP="001A4495">
      <w:pPr>
        <w:pStyle w:val="Kehatekst"/>
        <w:rPr>
          <w:u w:val="single"/>
          <w:lang w:val="et-EE"/>
        </w:rPr>
      </w:pPr>
      <w:r w:rsidRPr="00402901">
        <w:rPr>
          <w:u w:val="single"/>
          <w:lang w:val="et-EE"/>
        </w:rPr>
        <w:t>Teed ja tänavad on jagatud kaheks piirkonnaks: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- Tapa piirkond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- Tamsalu piirkond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Pakkumuse võib esitada ühele või mõlemale osale.</w:t>
      </w:r>
    </w:p>
    <w:p w:rsidR="00402901" w:rsidRPr="00402901" w:rsidRDefault="00402901" w:rsidP="001A4495">
      <w:pPr>
        <w:pStyle w:val="Kehatekst"/>
        <w:rPr>
          <w:lang w:val="et-EE"/>
        </w:rPr>
      </w:pPr>
    </w:p>
    <w:p w:rsidR="00DB4646" w:rsidRDefault="0077024E" w:rsidP="00F30291">
      <w:pPr>
        <w:pStyle w:val="Pealkiri2"/>
        <w:numPr>
          <w:ilvl w:val="0"/>
          <w:numId w:val="0"/>
        </w:numPr>
        <w:spacing w:before="0" w:after="0"/>
        <w:rPr>
          <w:u w:val="single"/>
        </w:rPr>
      </w:pPr>
      <w:r w:rsidRPr="000A2FC8">
        <w:rPr>
          <w:u w:val="single"/>
        </w:rPr>
        <w:t xml:space="preserve"> </w:t>
      </w:r>
      <w:r w:rsidR="000A2FC8" w:rsidRPr="000A2FC8">
        <w:rPr>
          <w:u w:val="single"/>
        </w:rPr>
        <w:t>Pakkumisel juhinduda</w:t>
      </w:r>
    </w:p>
    <w:p w:rsidR="00EE3382" w:rsidRDefault="000A2FC8" w:rsidP="00F30291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</w:t>
      </w:r>
      <w:r w:rsidRPr="000A2FC8">
        <w:rPr>
          <w:rFonts w:eastAsia="Calibri"/>
          <w:lang w:eastAsia="ar-SA"/>
        </w:rPr>
        <w:t xml:space="preserve"> </w:t>
      </w:r>
      <w:r w:rsidR="00180131">
        <w:rPr>
          <w:rFonts w:eastAsia="Calibri"/>
          <w:lang w:eastAsia="ar-SA"/>
        </w:rPr>
        <w:t xml:space="preserve"> </w:t>
      </w:r>
      <w:r w:rsidR="00EE3382" w:rsidRPr="00EE3382">
        <w:rPr>
          <w:rFonts w:eastAsia="Calibri"/>
          <w:lang w:eastAsia="ar-SA"/>
        </w:rPr>
        <w:t xml:space="preserve">Majandus- ja </w:t>
      </w:r>
      <w:r w:rsidR="00026375">
        <w:rPr>
          <w:rFonts w:eastAsia="Calibri"/>
          <w:lang w:eastAsia="ar-SA"/>
        </w:rPr>
        <w:t>taristu</w:t>
      </w:r>
      <w:r w:rsidR="00EE3382" w:rsidRPr="00EE3382">
        <w:rPr>
          <w:rFonts w:eastAsia="Calibri"/>
          <w:lang w:eastAsia="ar-SA"/>
        </w:rPr>
        <w:t xml:space="preserve">ministri </w:t>
      </w:r>
      <w:r w:rsidR="00026375">
        <w:rPr>
          <w:rFonts w:eastAsia="Calibri"/>
          <w:lang w:eastAsia="ar-SA"/>
        </w:rPr>
        <w:t>1</w:t>
      </w:r>
      <w:r w:rsidR="00EE3382" w:rsidRPr="00EE3382">
        <w:rPr>
          <w:rFonts w:eastAsia="Calibri"/>
          <w:lang w:eastAsia="ar-SA"/>
        </w:rPr>
        <w:t xml:space="preserve">4. </w:t>
      </w:r>
      <w:r w:rsidR="00026375">
        <w:rPr>
          <w:rFonts w:eastAsia="Calibri"/>
          <w:lang w:eastAsia="ar-SA"/>
        </w:rPr>
        <w:t>juuli</w:t>
      </w:r>
      <w:r w:rsidR="00EE3382" w:rsidRPr="00EE3382">
        <w:rPr>
          <w:rFonts w:eastAsia="Calibri"/>
          <w:lang w:eastAsia="ar-SA"/>
        </w:rPr>
        <w:t xml:space="preserve"> 201</w:t>
      </w:r>
      <w:r w:rsidR="00026375">
        <w:rPr>
          <w:rFonts w:eastAsia="Calibri"/>
          <w:lang w:eastAsia="ar-SA"/>
        </w:rPr>
        <w:t>5</w:t>
      </w:r>
      <w:r w:rsidR="00EE3382" w:rsidRPr="00EE3382">
        <w:rPr>
          <w:rFonts w:eastAsia="Calibri"/>
          <w:lang w:eastAsia="ar-SA"/>
        </w:rPr>
        <w:t xml:space="preserve">. a määrusest nr </w:t>
      </w:r>
      <w:r w:rsidR="00026375">
        <w:rPr>
          <w:rFonts w:eastAsia="Calibri"/>
          <w:lang w:eastAsia="ar-SA"/>
        </w:rPr>
        <w:t>92</w:t>
      </w:r>
      <w:r w:rsidR="00EE3382" w:rsidRPr="00EE3382">
        <w:rPr>
          <w:rFonts w:eastAsia="Calibri"/>
          <w:lang w:eastAsia="ar-SA"/>
        </w:rPr>
        <w:t xml:space="preserve"> „Tee </w:t>
      </w:r>
      <w:r w:rsidR="00026375">
        <w:rPr>
          <w:rFonts w:eastAsia="Calibri"/>
          <w:lang w:eastAsia="ar-SA"/>
        </w:rPr>
        <w:t>seisun</w:t>
      </w:r>
      <w:r w:rsidR="00EE3382" w:rsidRPr="00EE3382">
        <w:rPr>
          <w:rFonts w:eastAsia="Calibri"/>
          <w:lang w:eastAsia="ar-SA"/>
        </w:rPr>
        <w:t>dinõuded“.</w:t>
      </w:r>
    </w:p>
    <w:p w:rsidR="00C04F70" w:rsidRPr="00C04F70" w:rsidRDefault="00180131" w:rsidP="00F30291">
      <w:pPr>
        <w:pStyle w:val="Pealkiri2"/>
        <w:numPr>
          <w:ilvl w:val="0"/>
          <w:numId w:val="0"/>
        </w:numPr>
        <w:spacing w:before="0" w:after="0"/>
      </w:pPr>
      <w:r>
        <w:t xml:space="preserve">- </w:t>
      </w:r>
      <w:r>
        <w:rPr>
          <w:lang w:val="et-EE"/>
        </w:rPr>
        <w:t>p</w:t>
      </w:r>
      <w:proofErr w:type="spellStart"/>
      <w:r w:rsidR="00C04F70" w:rsidRPr="00C04F70">
        <w:t>akkuja</w:t>
      </w:r>
      <w:proofErr w:type="spellEnd"/>
      <w:r w:rsidR="00C04F70" w:rsidRPr="00C04F70">
        <w:t xml:space="preserve"> teostab</w:t>
      </w:r>
      <w:r>
        <w:rPr>
          <w:lang w:val="et-EE"/>
        </w:rPr>
        <w:t xml:space="preserve"> Tapa</w:t>
      </w:r>
      <w:r w:rsidR="00C04F70" w:rsidRPr="00C04F70">
        <w:t xml:space="preserve"> valla  teedel ja tänavatel  teehoiutööd (</w:t>
      </w:r>
      <w:r w:rsidR="00A61940">
        <w:rPr>
          <w:lang w:val="et-EE"/>
        </w:rPr>
        <w:t xml:space="preserve">kruusakattega </w:t>
      </w:r>
      <w:r w:rsidR="00C04F70" w:rsidRPr="00C04F70">
        <w:t>teede profileerimine vähemalt</w:t>
      </w:r>
      <w:r w:rsidR="00F30291">
        <w:t xml:space="preserve"> </w:t>
      </w:r>
      <w:r w:rsidR="00C04F70" w:rsidRPr="00C04F70">
        <w:t>k</w:t>
      </w:r>
      <w:r w:rsidR="00417C53">
        <w:rPr>
          <w:lang w:val="et-EE"/>
        </w:rPr>
        <w:t>olme</w:t>
      </w:r>
      <w:r w:rsidR="00C04F70" w:rsidRPr="00C04F70">
        <w:t xml:space="preserve"> lõikamiskäiguga ja sellest tulenevalt kattematerjali laotamine teele)</w:t>
      </w:r>
      <w:r w:rsidR="00F30291">
        <w:t>;</w:t>
      </w:r>
    </w:p>
    <w:p w:rsidR="00C04F70" w:rsidRPr="00C04F70" w:rsidRDefault="00C04F70" w:rsidP="00F30291">
      <w:pPr>
        <w:pStyle w:val="Pealkiri2"/>
        <w:numPr>
          <w:ilvl w:val="0"/>
          <w:numId w:val="0"/>
        </w:numPr>
        <w:spacing w:before="0" w:after="0"/>
      </w:pPr>
      <w:r w:rsidRPr="00C04F70">
        <w:t>- teekattematerjali planeerimine ühtlase kattekihina vastavalt vajadusele kas ühe- või kahepoolse põikkaldega;</w:t>
      </w:r>
    </w:p>
    <w:p w:rsidR="00C04F70" w:rsidRPr="00C04F70" w:rsidRDefault="00C04F70" w:rsidP="00F30291">
      <w:pPr>
        <w:pStyle w:val="Pealkiri2"/>
        <w:numPr>
          <w:ilvl w:val="0"/>
          <w:numId w:val="0"/>
        </w:numPr>
        <w:spacing w:before="0" w:after="0"/>
      </w:pPr>
      <w:r w:rsidRPr="00C04F70">
        <w:t xml:space="preserve">- kruusateedel teepervede maha hööveldamine  (vastavalt vajadusele eelneval kokkuleppel </w:t>
      </w:r>
      <w:r w:rsidR="00F30291">
        <w:t>t</w:t>
      </w:r>
      <w:r w:rsidRPr="00C04F70">
        <w:t xml:space="preserve">ellijaga); </w:t>
      </w:r>
    </w:p>
    <w:p w:rsidR="000A2FC8" w:rsidRPr="008C6702" w:rsidRDefault="00C04F70" w:rsidP="00F30291">
      <w:pPr>
        <w:pStyle w:val="Pealkiri2"/>
        <w:numPr>
          <w:ilvl w:val="0"/>
          <w:numId w:val="0"/>
        </w:numPr>
        <w:spacing w:before="0" w:after="0"/>
        <w:rPr>
          <w:lang w:val="et-EE"/>
        </w:rPr>
      </w:pPr>
      <w:r w:rsidRPr="00C04F70">
        <w:t>-</w:t>
      </w:r>
      <w:r>
        <w:t xml:space="preserve"> </w:t>
      </w:r>
      <w:r w:rsidRPr="00C04F70">
        <w:t xml:space="preserve">vee teelt </w:t>
      </w:r>
      <w:proofErr w:type="spellStart"/>
      <w:r w:rsidRPr="00C04F70">
        <w:t>äravoolamise</w:t>
      </w:r>
      <w:proofErr w:type="spellEnd"/>
      <w:r w:rsidRPr="00C04F70">
        <w:t xml:space="preserve"> tagamiseks suurematesse </w:t>
      </w:r>
      <w:proofErr w:type="spellStart"/>
      <w:r w:rsidRPr="00C04F70">
        <w:t>veekogunemiskohtadesse</w:t>
      </w:r>
      <w:proofErr w:type="spellEnd"/>
      <w:r w:rsidRPr="00C04F70">
        <w:t xml:space="preserve">  läbimurrete lükkamine</w:t>
      </w:r>
      <w:r w:rsidR="008C6702">
        <w:rPr>
          <w:lang w:val="et-EE"/>
        </w:rPr>
        <w:t>.</w:t>
      </w:r>
    </w:p>
    <w:p w:rsidR="000A2FC8" w:rsidRDefault="000A2FC8" w:rsidP="00DB4646">
      <w:pPr>
        <w:pStyle w:val="Pealkiri2"/>
        <w:numPr>
          <w:ilvl w:val="0"/>
          <w:numId w:val="0"/>
        </w:numPr>
        <w:spacing w:before="0" w:after="0"/>
        <w:rPr>
          <w:bCs/>
          <w:u w:val="single"/>
        </w:rPr>
      </w:pPr>
    </w:p>
    <w:p w:rsidR="00D032DC" w:rsidRDefault="00D032DC" w:rsidP="00DB4646">
      <w:pPr>
        <w:pStyle w:val="Pealkiri2"/>
        <w:numPr>
          <w:ilvl w:val="0"/>
          <w:numId w:val="0"/>
        </w:numPr>
        <w:spacing w:before="0" w:after="0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D16268" w:rsidRPr="00275D3F" w:rsidRDefault="00D032DC" w:rsidP="00D16268">
      <w:pPr>
        <w:pStyle w:val="Kehatekst2"/>
        <w:rPr>
          <w:iCs/>
        </w:rPr>
      </w:pPr>
      <w:r w:rsidRPr="00275D3F">
        <w:rPr>
          <w:iCs/>
        </w:rPr>
        <w:t xml:space="preserve">- </w:t>
      </w:r>
      <w:r w:rsidR="00D16268" w:rsidRPr="00275D3F">
        <w:rPr>
          <w:iCs/>
        </w:rPr>
        <w:t>Pakkuja peab olema pakkumuste esitamise tähtpäevaks täitnud kõik riiklike maksude tasumise kohustused:</w:t>
      </w:r>
      <w:r w:rsidR="008B2E6A" w:rsidRPr="00275D3F">
        <w:rPr>
          <w:iCs/>
        </w:rPr>
        <w:t xml:space="preserve"> </w:t>
      </w:r>
      <w:r w:rsidR="00D16268" w:rsidRPr="00275D3F">
        <w:rPr>
          <w:iCs/>
        </w:rPr>
        <w:t>hankija kontrollib maksuvõlgnevuste puudumist e-maksuameti kaudu.</w:t>
      </w:r>
    </w:p>
    <w:p w:rsidR="008414EC" w:rsidRDefault="008414EC"/>
    <w:p w:rsidR="00D16268" w:rsidRPr="00D032DC" w:rsidRDefault="00D16268">
      <w:pPr>
        <w:rPr>
          <w:u w:val="single"/>
        </w:rPr>
      </w:pPr>
      <w:r w:rsidRPr="00D032DC">
        <w:rPr>
          <w:u w:val="single"/>
        </w:rPr>
        <w:t>Pakkumus peab sisaldama:</w:t>
      </w:r>
    </w:p>
    <w:p w:rsidR="00402901" w:rsidRPr="00402901" w:rsidRDefault="00D032DC" w:rsidP="002D3E4A">
      <w:pPr>
        <w:pStyle w:val="Kehatekst"/>
        <w:rPr>
          <w:lang w:val="et-EE"/>
        </w:rPr>
      </w:pPr>
      <w:r>
        <w:t xml:space="preserve">- </w:t>
      </w:r>
      <w:r>
        <w:rPr>
          <w:bCs/>
        </w:rPr>
        <w:t xml:space="preserve"> </w:t>
      </w:r>
      <w:r w:rsidR="00B345B7">
        <w:rPr>
          <w:bCs/>
        </w:rPr>
        <w:t>Tabelis</w:t>
      </w:r>
      <w:r w:rsidR="00CF11E6">
        <w:t xml:space="preserve"> toodud </w:t>
      </w:r>
      <w:r w:rsidR="00B345B7">
        <w:t>ühikuhind</w:t>
      </w:r>
      <w:r w:rsidR="00402901">
        <w:rPr>
          <w:lang w:val="et-EE"/>
        </w:rPr>
        <w:t>asid</w:t>
      </w:r>
    </w:p>
    <w:p w:rsidR="00D70866" w:rsidRDefault="00D70866" w:rsidP="002D3E4A">
      <w:pPr>
        <w:pStyle w:val="Kehatekst"/>
        <w:rPr>
          <w:bCs/>
        </w:rPr>
      </w:pPr>
      <w:r>
        <w:rPr>
          <w:bCs/>
        </w:rPr>
        <w:t>Maksumuse arvutamisel peab pakkuja tuginedes oma ametialasele professionaalsusele võtma arvesse kõik kulud, mis on vajalikud töö korrektseks teostamiseks.</w:t>
      </w:r>
    </w:p>
    <w:p w:rsidR="0077024E" w:rsidRDefault="00CF11E6" w:rsidP="002D3E4A">
      <w:pPr>
        <w:pStyle w:val="Kehatekst"/>
        <w:rPr>
          <w:bCs/>
        </w:rPr>
      </w:pP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86"/>
        <w:gridCol w:w="842"/>
        <w:gridCol w:w="841"/>
        <w:gridCol w:w="1391"/>
        <w:gridCol w:w="1547"/>
      </w:tblGrid>
      <w:tr w:rsidR="00B345B7" w:rsidRPr="00B345B7" w:rsidTr="00D92AF2">
        <w:tc>
          <w:tcPr>
            <w:tcW w:w="529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jrk</w:t>
            </w:r>
          </w:p>
        </w:tc>
        <w:tc>
          <w:tcPr>
            <w:tcW w:w="3832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Tööde kirjeldus</w:t>
            </w:r>
          </w:p>
        </w:tc>
        <w:tc>
          <w:tcPr>
            <w:tcW w:w="85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Maht</w:t>
            </w:r>
          </w:p>
        </w:tc>
        <w:tc>
          <w:tcPr>
            <w:tcW w:w="851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Ühik</w:t>
            </w:r>
          </w:p>
        </w:tc>
        <w:tc>
          <w:tcPr>
            <w:tcW w:w="1417" w:type="dxa"/>
            <w:shd w:val="clear" w:color="auto" w:fill="auto"/>
          </w:tcPr>
          <w:p w:rsidR="00B345B7" w:rsidRPr="00B345B7" w:rsidRDefault="00B345B7" w:rsidP="00431A12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Hind käibe</w:t>
            </w:r>
            <w:r w:rsidR="00D92AF2">
              <w:rPr>
                <w:rFonts w:eastAsia="Calibri" w:cs="Arial"/>
              </w:rPr>
              <w:t>-</w:t>
            </w:r>
            <w:r w:rsidRPr="00B345B7">
              <w:rPr>
                <w:rFonts w:eastAsia="Calibri" w:cs="Arial"/>
              </w:rPr>
              <w:t xml:space="preserve"> maksu</w:t>
            </w:r>
            <w:r w:rsidR="00431A12">
              <w:rPr>
                <w:rFonts w:eastAsia="Calibri" w:cs="Arial"/>
              </w:rPr>
              <w:t>t</w:t>
            </w:r>
            <w:r w:rsidRPr="00B345B7">
              <w:rPr>
                <w:rFonts w:eastAsia="Calibri" w:cs="Arial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:rsidR="00B345B7" w:rsidRPr="00B345B7" w:rsidRDefault="00B345B7" w:rsidP="00431A12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Hind käibe</w:t>
            </w:r>
            <w:r w:rsidR="00D92AF2">
              <w:rPr>
                <w:rFonts w:eastAsia="Calibri" w:cs="Arial"/>
              </w:rPr>
              <w:t>-</w:t>
            </w:r>
            <w:r w:rsidRPr="00B345B7">
              <w:rPr>
                <w:rFonts w:eastAsia="Calibri" w:cs="Arial"/>
              </w:rPr>
              <w:t xml:space="preserve"> maksu</w:t>
            </w:r>
            <w:r w:rsidR="00431A12">
              <w:rPr>
                <w:rFonts w:eastAsia="Calibri" w:cs="Arial"/>
              </w:rPr>
              <w:t>g</w:t>
            </w:r>
            <w:r w:rsidRPr="00B345B7">
              <w:rPr>
                <w:rFonts w:eastAsia="Calibri" w:cs="Arial"/>
              </w:rPr>
              <w:t>a</w:t>
            </w:r>
          </w:p>
        </w:tc>
      </w:tr>
      <w:tr w:rsidR="00B345B7" w:rsidRPr="00B345B7" w:rsidTr="00D92AF2">
        <w:tc>
          <w:tcPr>
            <w:tcW w:w="529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B345B7" w:rsidRPr="00B345B7" w:rsidRDefault="00402901" w:rsidP="00C04F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Tapa piirkonna k</w:t>
            </w:r>
            <w:r w:rsidR="00B345B7" w:rsidRPr="00B345B7">
              <w:rPr>
                <w:rFonts w:eastAsia="Calibri" w:cs="Arial"/>
              </w:rPr>
              <w:t xml:space="preserve">ruusakattega teede, tänavate </w:t>
            </w:r>
            <w:r w:rsidR="00C04F70">
              <w:rPr>
                <w:rFonts w:eastAsia="Calibri" w:cs="Arial"/>
              </w:rPr>
              <w:t>profileerim</w:t>
            </w:r>
            <w:r w:rsidR="00B345B7" w:rsidRPr="00B345B7">
              <w:rPr>
                <w:rFonts w:eastAsia="Calibri" w:cs="Arial"/>
              </w:rPr>
              <w:t>ine</w:t>
            </w:r>
          </w:p>
        </w:tc>
        <w:tc>
          <w:tcPr>
            <w:tcW w:w="85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</w:p>
        </w:tc>
      </w:tr>
      <w:tr w:rsidR="00402901" w:rsidRPr="00B345B7" w:rsidTr="00D92AF2">
        <w:tc>
          <w:tcPr>
            <w:tcW w:w="529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402901" w:rsidRDefault="00402901" w:rsidP="00C04F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Tamsalu piirkonna kruusakattega teede ja tänavate profileerimine</w:t>
            </w:r>
          </w:p>
        </w:tc>
        <w:tc>
          <w:tcPr>
            <w:tcW w:w="850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</w:p>
        </w:tc>
      </w:tr>
    </w:tbl>
    <w:p w:rsidR="00B6409A" w:rsidRDefault="00B6409A">
      <w:pPr>
        <w:pStyle w:val="Kehatekst"/>
      </w:pPr>
    </w:p>
    <w:p w:rsidR="0046608B" w:rsidRDefault="0046608B">
      <w:pPr>
        <w:pStyle w:val="Kehatekst"/>
      </w:pPr>
      <w:r>
        <w:rPr>
          <w:bCs/>
          <w:lang w:val="et-EE"/>
        </w:rPr>
        <w:t>Pärast</w:t>
      </w:r>
      <w:r w:rsidRPr="0046608B">
        <w:rPr>
          <w:bCs/>
          <w:lang w:val="et-EE"/>
        </w:rPr>
        <w:t xml:space="preserve"> tööde tellimust alustab töövõtja töödega hiljemalt 48 tunni jooksul.</w:t>
      </w:r>
    </w:p>
    <w:p w:rsidR="005B639C" w:rsidRPr="008D583A" w:rsidRDefault="007561AD">
      <w:pPr>
        <w:pStyle w:val="Kehatekst"/>
        <w:rPr>
          <w:lang w:val="et-EE"/>
        </w:rPr>
      </w:pPr>
      <w:r>
        <w:t xml:space="preserve">Ühe korra </w:t>
      </w:r>
      <w:proofErr w:type="spellStart"/>
      <w:r w:rsidR="0049579E">
        <w:rPr>
          <w:lang w:val="et-EE"/>
        </w:rPr>
        <w:t>greiderdamise</w:t>
      </w:r>
      <w:proofErr w:type="spellEnd"/>
      <w:r>
        <w:t xml:space="preserve"> t</w:t>
      </w:r>
      <w:r w:rsidR="00C62D69">
        <w:t xml:space="preserve">ööde maht orienteeruvalt </w:t>
      </w:r>
      <w:r w:rsidR="00436AAD">
        <w:rPr>
          <w:lang w:val="et-EE"/>
        </w:rPr>
        <w:t>1</w:t>
      </w:r>
      <w:r w:rsidR="00182C13">
        <w:rPr>
          <w:lang w:val="et-EE"/>
        </w:rPr>
        <w:t>4</w:t>
      </w:r>
      <w:r w:rsidR="00C62D69">
        <w:t>0</w:t>
      </w:r>
      <w:r w:rsidR="007A3E29">
        <w:t xml:space="preserve"> </w:t>
      </w:r>
      <w:r w:rsidR="00C62D69">
        <w:t>km</w:t>
      </w:r>
      <w:r w:rsidR="008D583A">
        <w:rPr>
          <w:lang w:val="et-EE"/>
        </w:rPr>
        <w:t xml:space="preserve"> (Tapa piirkonnas </w:t>
      </w:r>
      <w:r w:rsidR="00017075">
        <w:rPr>
          <w:lang w:val="et-EE"/>
        </w:rPr>
        <w:t>80 km ja Tamsalu piirkonnas 60 km)</w:t>
      </w:r>
    </w:p>
    <w:p w:rsidR="00D032DC" w:rsidRDefault="00C77FCF">
      <w:pPr>
        <w:pStyle w:val="Kehatekst"/>
      </w:pPr>
      <w:r>
        <w:rPr>
          <w:lang w:val="et-EE"/>
        </w:rPr>
        <w:t>Teede ü</w:t>
      </w:r>
      <w:r w:rsidR="005B639C">
        <w:rPr>
          <w:lang w:val="et-EE"/>
        </w:rPr>
        <w:t xml:space="preserve">he korra </w:t>
      </w:r>
      <w:proofErr w:type="spellStart"/>
      <w:r w:rsidR="005B639C">
        <w:rPr>
          <w:lang w:val="et-EE"/>
        </w:rPr>
        <w:t>greiderdamise</w:t>
      </w:r>
      <w:proofErr w:type="spellEnd"/>
      <w:r>
        <w:rPr>
          <w:lang w:val="et-EE"/>
        </w:rPr>
        <w:t xml:space="preserve"> tööde </w:t>
      </w:r>
      <w:r w:rsidR="005B639C">
        <w:rPr>
          <w:lang w:val="et-EE"/>
        </w:rPr>
        <w:t xml:space="preserve"> aeg mitte kauem kui 14 kalendripäeva.</w:t>
      </w:r>
      <w:r w:rsidR="00C62D69">
        <w:t xml:space="preserve"> </w:t>
      </w:r>
    </w:p>
    <w:p w:rsidR="00C62D69" w:rsidRDefault="00C62D69" w:rsidP="00D032DC">
      <w:pPr>
        <w:jc w:val="both"/>
      </w:pPr>
    </w:p>
    <w:p w:rsidR="00D032DC" w:rsidRPr="00214501" w:rsidRDefault="00D032DC" w:rsidP="00D032DC">
      <w:pPr>
        <w:jc w:val="both"/>
        <w:rPr>
          <w:b/>
        </w:rPr>
      </w:pPr>
      <w:r>
        <w:t xml:space="preserve">Pakkumus esitada digitaalselt allkirjastatuna e-posti aadressil </w:t>
      </w:r>
      <w:hyperlink r:id="rId5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B16BD2" w:rsidRPr="00B16BD2">
        <w:rPr>
          <w:b/>
        </w:rPr>
        <w:t>16</w:t>
      </w:r>
      <w:r w:rsidR="008C442A" w:rsidRPr="00214501">
        <w:rPr>
          <w:b/>
        </w:rPr>
        <w:t>.</w:t>
      </w:r>
      <w:r w:rsidR="000967E3">
        <w:rPr>
          <w:b/>
        </w:rPr>
        <w:t xml:space="preserve"> </w:t>
      </w:r>
      <w:r w:rsidR="008C442A" w:rsidRPr="00214501">
        <w:rPr>
          <w:b/>
        </w:rPr>
        <w:t xml:space="preserve">aprill 2018 </w:t>
      </w:r>
      <w:r w:rsidRPr="00214501">
        <w:rPr>
          <w:b/>
        </w:rPr>
        <w:t xml:space="preserve">kell </w:t>
      </w:r>
      <w:r w:rsidR="00E42A43" w:rsidRPr="00214501">
        <w:rPr>
          <w:b/>
        </w:rPr>
        <w:t>09</w:t>
      </w:r>
      <w:r w:rsidRPr="00214501">
        <w:rPr>
          <w:b/>
        </w:rPr>
        <w:t>:00.</w:t>
      </w:r>
    </w:p>
    <w:p w:rsidR="00D032DC" w:rsidRPr="00214501" w:rsidRDefault="00D032DC">
      <w:pPr>
        <w:pStyle w:val="Kehatekst"/>
        <w:rPr>
          <w:b/>
        </w:rPr>
      </w:pPr>
    </w:p>
    <w:p w:rsidR="00D032DC" w:rsidRPr="00EC4637" w:rsidRDefault="00D032DC" w:rsidP="00D032DC">
      <w:pPr>
        <w:pStyle w:val="Kehatekst2"/>
      </w:pPr>
      <w:r w:rsidRPr="00EC4637">
        <w:t>Vajadusel peetaks</w:t>
      </w:r>
      <w:r w:rsidR="0088012C" w:rsidRPr="00EC4637">
        <w:t>e</w:t>
      </w:r>
      <w:r w:rsidRPr="00EC4637">
        <w:t xml:space="preserve"> pakkujatega läbirääkimisi.</w:t>
      </w:r>
    </w:p>
    <w:p w:rsidR="00D032DC" w:rsidRPr="00EC4637" w:rsidRDefault="00D032DC" w:rsidP="00D032DC">
      <w:pPr>
        <w:pStyle w:val="Kehatekst2"/>
      </w:pPr>
      <w:r w:rsidRPr="00EC4637">
        <w:t xml:space="preserve">Nõuetele vastavate pakkumuste hulgast tunnistatakse edukaks </w:t>
      </w:r>
      <w:r w:rsidR="00017075">
        <w:rPr>
          <w:lang w:val="et-EE"/>
        </w:rPr>
        <w:t xml:space="preserve">piirkonna </w:t>
      </w:r>
      <w:r w:rsidRPr="00EC4637">
        <w:t>madalaima maksumusega pakkumus.</w:t>
      </w:r>
      <w:r w:rsidR="00BD37B6" w:rsidRPr="00EC4637">
        <w:rPr>
          <w:rFonts w:eastAsia="Calibri"/>
          <w:iCs/>
          <w:lang w:eastAsia="ar-SA"/>
        </w:rPr>
        <w:t xml:space="preserve"> Eduka pakkuja</w:t>
      </w:r>
      <w:r w:rsidR="00017075">
        <w:rPr>
          <w:rFonts w:eastAsia="Calibri"/>
          <w:iCs/>
          <w:lang w:val="et-EE" w:eastAsia="ar-SA"/>
        </w:rPr>
        <w:t>(te)</w:t>
      </w:r>
      <w:proofErr w:type="spellStart"/>
      <w:r w:rsidR="00BD37B6" w:rsidRPr="00EC4637">
        <w:rPr>
          <w:rFonts w:eastAsia="Calibri"/>
          <w:iCs/>
          <w:lang w:eastAsia="ar-SA"/>
        </w:rPr>
        <w:t>ga</w:t>
      </w:r>
      <w:proofErr w:type="spellEnd"/>
      <w:r w:rsidR="00BD37B6" w:rsidRPr="00EC4637">
        <w:rPr>
          <w:rFonts w:eastAsia="Calibri"/>
          <w:iCs/>
          <w:lang w:eastAsia="ar-SA"/>
        </w:rPr>
        <w:t xml:space="preserve"> sõlmitakse töövõtuleping 201</w:t>
      </w:r>
      <w:r w:rsidR="00214501">
        <w:rPr>
          <w:rFonts w:eastAsia="Calibri"/>
          <w:iCs/>
          <w:lang w:val="et-EE" w:eastAsia="ar-SA"/>
        </w:rPr>
        <w:t>8</w:t>
      </w:r>
      <w:r w:rsidR="00BD37B6" w:rsidRPr="00EC4637">
        <w:rPr>
          <w:rFonts w:eastAsia="Calibri"/>
          <w:iCs/>
          <w:lang w:eastAsia="ar-SA"/>
        </w:rPr>
        <w:t>. aasta tööde hooajaks.</w:t>
      </w:r>
    </w:p>
    <w:sectPr w:rsidR="00D032DC" w:rsidRPr="00EC4637" w:rsidSect="00017075">
      <w:pgSz w:w="11906" w:h="16838"/>
      <w:pgMar w:top="851" w:right="16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396765B6"/>
    <w:multiLevelType w:val="hybridMultilevel"/>
    <w:tmpl w:val="4F640DFE"/>
    <w:lvl w:ilvl="0" w:tplc="8D349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003A4C"/>
    <w:rsid w:val="00017075"/>
    <w:rsid w:val="00026375"/>
    <w:rsid w:val="00055317"/>
    <w:rsid w:val="00072EC0"/>
    <w:rsid w:val="000967E3"/>
    <w:rsid w:val="000A2FC8"/>
    <w:rsid w:val="000C0314"/>
    <w:rsid w:val="000C7C0D"/>
    <w:rsid w:val="000D6724"/>
    <w:rsid w:val="000E7A4F"/>
    <w:rsid w:val="000F14F2"/>
    <w:rsid w:val="00137ED8"/>
    <w:rsid w:val="001479C4"/>
    <w:rsid w:val="00171D3F"/>
    <w:rsid w:val="0017644C"/>
    <w:rsid w:val="00180131"/>
    <w:rsid w:val="00182C13"/>
    <w:rsid w:val="001A4495"/>
    <w:rsid w:val="001B7949"/>
    <w:rsid w:val="00214501"/>
    <w:rsid w:val="00275D3F"/>
    <w:rsid w:val="0029780B"/>
    <w:rsid w:val="002A4310"/>
    <w:rsid w:val="002B40E0"/>
    <w:rsid w:val="002B50A3"/>
    <w:rsid w:val="002C7627"/>
    <w:rsid w:val="002D3E4A"/>
    <w:rsid w:val="002E1D3D"/>
    <w:rsid w:val="002E450C"/>
    <w:rsid w:val="00303909"/>
    <w:rsid w:val="00380841"/>
    <w:rsid w:val="003B406E"/>
    <w:rsid w:val="003D4B12"/>
    <w:rsid w:val="00402901"/>
    <w:rsid w:val="00417C53"/>
    <w:rsid w:val="00431A12"/>
    <w:rsid w:val="00436AAD"/>
    <w:rsid w:val="004545A5"/>
    <w:rsid w:val="00456AE5"/>
    <w:rsid w:val="0046608B"/>
    <w:rsid w:val="0047218B"/>
    <w:rsid w:val="00475EA4"/>
    <w:rsid w:val="00484840"/>
    <w:rsid w:val="004903BB"/>
    <w:rsid w:val="0049579E"/>
    <w:rsid w:val="004D0DBF"/>
    <w:rsid w:val="004D4AF0"/>
    <w:rsid w:val="005734B1"/>
    <w:rsid w:val="00576D7A"/>
    <w:rsid w:val="00590111"/>
    <w:rsid w:val="005B639C"/>
    <w:rsid w:val="006354F8"/>
    <w:rsid w:val="006730B1"/>
    <w:rsid w:val="006C5593"/>
    <w:rsid w:val="006C6CA4"/>
    <w:rsid w:val="006D2B4E"/>
    <w:rsid w:val="006D60C2"/>
    <w:rsid w:val="006D74E9"/>
    <w:rsid w:val="0073267D"/>
    <w:rsid w:val="007561AD"/>
    <w:rsid w:val="0077024E"/>
    <w:rsid w:val="00777552"/>
    <w:rsid w:val="007A361A"/>
    <w:rsid w:val="007A3E29"/>
    <w:rsid w:val="007D0741"/>
    <w:rsid w:val="007E27C0"/>
    <w:rsid w:val="007F527A"/>
    <w:rsid w:val="007F77BD"/>
    <w:rsid w:val="00806CE6"/>
    <w:rsid w:val="008414EC"/>
    <w:rsid w:val="0088012C"/>
    <w:rsid w:val="008A41C8"/>
    <w:rsid w:val="008B2E6A"/>
    <w:rsid w:val="008B4504"/>
    <w:rsid w:val="008B685F"/>
    <w:rsid w:val="008C442A"/>
    <w:rsid w:val="008C5A2A"/>
    <w:rsid w:val="008C6702"/>
    <w:rsid w:val="008D0E18"/>
    <w:rsid w:val="008D4CC0"/>
    <w:rsid w:val="008D583A"/>
    <w:rsid w:val="008E4295"/>
    <w:rsid w:val="008F3880"/>
    <w:rsid w:val="00903455"/>
    <w:rsid w:val="00903A10"/>
    <w:rsid w:val="00922B2D"/>
    <w:rsid w:val="009373D0"/>
    <w:rsid w:val="00976B03"/>
    <w:rsid w:val="009B4B5A"/>
    <w:rsid w:val="009C1030"/>
    <w:rsid w:val="009E3154"/>
    <w:rsid w:val="00A26BB8"/>
    <w:rsid w:val="00A502DE"/>
    <w:rsid w:val="00A61940"/>
    <w:rsid w:val="00AF3A88"/>
    <w:rsid w:val="00B16BD2"/>
    <w:rsid w:val="00B345B7"/>
    <w:rsid w:val="00B351C5"/>
    <w:rsid w:val="00B6409A"/>
    <w:rsid w:val="00B7120A"/>
    <w:rsid w:val="00BD37B6"/>
    <w:rsid w:val="00C04F70"/>
    <w:rsid w:val="00C32876"/>
    <w:rsid w:val="00C41037"/>
    <w:rsid w:val="00C42B01"/>
    <w:rsid w:val="00C52B20"/>
    <w:rsid w:val="00C62D69"/>
    <w:rsid w:val="00C763DA"/>
    <w:rsid w:val="00C77FCF"/>
    <w:rsid w:val="00CF11E6"/>
    <w:rsid w:val="00D032DC"/>
    <w:rsid w:val="00D0662F"/>
    <w:rsid w:val="00D16268"/>
    <w:rsid w:val="00D70866"/>
    <w:rsid w:val="00D87157"/>
    <w:rsid w:val="00D92AF2"/>
    <w:rsid w:val="00DB4646"/>
    <w:rsid w:val="00DE1D0A"/>
    <w:rsid w:val="00DE3577"/>
    <w:rsid w:val="00DF40BF"/>
    <w:rsid w:val="00E045F4"/>
    <w:rsid w:val="00E36671"/>
    <w:rsid w:val="00E42A43"/>
    <w:rsid w:val="00E610D9"/>
    <w:rsid w:val="00E64E5F"/>
    <w:rsid w:val="00E6638E"/>
    <w:rsid w:val="00E85F43"/>
    <w:rsid w:val="00EB0CB9"/>
    <w:rsid w:val="00EC4637"/>
    <w:rsid w:val="00EE3382"/>
    <w:rsid w:val="00F1006D"/>
    <w:rsid w:val="00F30291"/>
    <w:rsid w:val="00F84E8B"/>
    <w:rsid w:val="00FD0638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CD9A-D5D2-4D6C-8DA0-A292B12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  <w:lang w:val="x-none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  <w:rPr>
      <w:lang w:val="x-none"/>
    </w:r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  <w:rPr>
      <w:lang w:val="x-none"/>
    </w:r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  <w:rPr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  <w:rPr>
      <w:lang w:val="x-none"/>
    </w:r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lang w:val="x-none"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character" w:styleId="Klastatudhperlink">
    <w:name w:val="FollowedHyperlink"/>
    <w:uiPriority w:val="99"/>
    <w:semiHidden/>
    <w:unhideWhenUsed/>
    <w:rsid w:val="007775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2226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2</cp:revision>
  <dcterms:created xsi:type="dcterms:W3CDTF">2018-04-04T12:48:00Z</dcterms:created>
  <dcterms:modified xsi:type="dcterms:W3CDTF">2018-04-04T12:48:00Z</dcterms:modified>
</cp:coreProperties>
</file>