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FFC" w:rsidRDefault="004D260B" w:rsidP="00204EC2">
      <w:pPr>
        <w:jc w:val="center"/>
        <w:rPr>
          <w:b/>
        </w:rPr>
      </w:pPr>
      <w:r>
        <w:rPr>
          <w:b/>
        </w:rPr>
        <w:t xml:space="preserve">Projekti „500 kodu tuleohutuks“ </w:t>
      </w:r>
      <w:r w:rsidR="00C90750">
        <w:rPr>
          <w:b/>
        </w:rPr>
        <w:t>elektri</w:t>
      </w:r>
      <w:r w:rsidR="00237ADA">
        <w:rPr>
          <w:b/>
        </w:rPr>
        <w:t>tööd</w:t>
      </w:r>
    </w:p>
    <w:p w:rsidR="008414EC" w:rsidRPr="00AF3A88" w:rsidRDefault="00E33F3D" w:rsidP="007E29B2">
      <w:pPr>
        <w:jc w:val="center"/>
        <w:rPr>
          <w:b/>
        </w:rPr>
      </w:pPr>
      <w:bookmarkStart w:id="0" w:name="_Hlk516055538"/>
      <w:r>
        <w:rPr>
          <w:b/>
        </w:rPr>
        <w:t>v</w:t>
      </w:r>
      <w:r w:rsidR="006027CC">
        <w:rPr>
          <w:b/>
        </w:rPr>
        <w:t>äikehange</w:t>
      </w:r>
    </w:p>
    <w:p w:rsidR="008414EC" w:rsidRDefault="008414EC"/>
    <w:p w:rsidR="00237ADA" w:rsidRDefault="00237ADA">
      <w:pPr>
        <w:pStyle w:val="Kehatekst"/>
      </w:pPr>
      <w:bookmarkStart w:id="1" w:name="_GoBack"/>
      <w:bookmarkEnd w:id="1"/>
    </w:p>
    <w:p w:rsidR="00A611AB" w:rsidRPr="007A6D7E" w:rsidRDefault="00CD0D91">
      <w:pPr>
        <w:jc w:val="both"/>
        <w:rPr>
          <w:iCs/>
          <w:u w:val="single"/>
        </w:rPr>
      </w:pPr>
      <w:r w:rsidRPr="007A6D7E">
        <w:rPr>
          <w:iCs/>
          <w:u w:val="single"/>
        </w:rPr>
        <w:t>Tööde lühikirjeldus:</w:t>
      </w:r>
    </w:p>
    <w:p w:rsidR="00237ADA" w:rsidRDefault="00237ADA" w:rsidP="00237ADA">
      <w:pPr>
        <w:pStyle w:val="Kehatekst"/>
        <w:rPr>
          <w:iCs/>
        </w:rPr>
      </w:pPr>
      <w:r w:rsidRPr="00237ADA">
        <w:rPr>
          <w:iCs/>
        </w:rPr>
        <w:t>Projekti „500 kodu tuleohutuks“ raames üheksal objektil</w:t>
      </w:r>
      <w:r w:rsidR="001A00E2">
        <w:rPr>
          <w:iCs/>
        </w:rPr>
        <w:t xml:space="preserve"> (lisa 2)</w:t>
      </w:r>
      <w:r w:rsidRPr="00237ADA">
        <w:rPr>
          <w:iCs/>
        </w:rPr>
        <w:t xml:space="preserve"> </w:t>
      </w:r>
      <w:r w:rsidR="00C90750">
        <w:rPr>
          <w:iCs/>
        </w:rPr>
        <w:t>elektri</w:t>
      </w:r>
      <w:r w:rsidRPr="00237ADA">
        <w:rPr>
          <w:iCs/>
        </w:rPr>
        <w:t xml:space="preserve">süsteemide ohutuks muutmiseks vajalike </w:t>
      </w:r>
      <w:r w:rsidR="00C90750">
        <w:rPr>
          <w:iCs/>
        </w:rPr>
        <w:t>elektritööde</w:t>
      </w:r>
      <w:r w:rsidRPr="00237ADA">
        <w:rPr>
          <w:iCs/>
        </w:rPr>
        <w:t xml:space="preserve"> teostamine.</w:t>
      </w:r>
    </w:p>
    <w:p w:rsidR="00237ADA" w:rsidRDefault="001A00E2" w:rsidP="00237ADA">
      <w:pPr>
        <w:pStyle w:val="Kehatekst"/>
        <w:rPr>
          <w:iCs/>
        </w:rPr>
      </w:pPr>
      <w:r>
        <w:rPr>
          <w:iCs/>
        </w:rPr>
        <w:t xml:space="preserve">Pakkuja on kohustatud objektidega tutvuma ning andma oma hinnangu, millised tööd on vajalikud teostada, et saavutada projekti eesmärk, muuta </w:t>
      </w:r>
      <w:r w:rsidR="00C90750">
        <w:rPr>
          <w:iCs/>
        </w:rPr>
        <w:t>elektrisüsteem ohutuks</w:t>
      </w:r>
      <w:r>
        <w:rPr>
          <w:iCs/>
        </w:rPr>
        <w:t>.</w:t>
      </w:r>
    </w:p>
    <w:p w:rsidR="001A00E2" w:rsidRPr="00AF53A8" w:rsidRDefault="001A00E2" w:rsidP="00237ADA">
      <w:pPr>
        <w:pStyle w:val="Kehatekst"/>
      </w:pPr>
      <w:r>
        <w:rPr>
          <w:iCs/>
        </w:rPr>
        <w:t xml:space="preserve">Objektide nimekirja koos aadresside ja omanike kontaktandmetega väljastab sotsiaaltöötaja </w:t>
      </w:r>
      <w:r w:rsidR="00AF53A8">
        <w:rPr>
          <w:iCs/>
        </w:rPr>
        <w:t xml:space="preserve">Maarika </w:t>
      </w:r>
      <w:proofErr w:type="spellStart"/>
      <w:r w:rsidR="00AF53A8">
        <w:rPr>
          <w:iCs/>
        </w:rPr>
        <w:t>Mändla</w:t>
      </w:r>
      <w:proofErr w:type="spellEnd"/>
      <w:r w:rsidR="00AF53A8">
        <w:rPr>
          <w:iCs/>
        </w:rPr>
        <w:t xml:space="preserve"> </w:t>
      </w:r>
      <w:r w:rsidR="00AF53A8" w:rsidRPr="00237ADA">
        <w:t xml:space="preserve">tel </w:t>
      </w:r>
      <w:r w:rsidR="00735840">
        <w:t>59199410,</w:t>
      </w:r>
      <w:r w:rsidR="00AF53A8">
        <w:t xml:space="preserve"> e</w:t>
      </w:r>
      <w:r w:rsidR="00735840">
        <w:t>-</w:t>
      </w:r>
      <w:r w:rsidR="00AF53A8">
        <w:t xml:space="preserve">mail: </w:t>
      </w:r>
      <w:hyperlink r:id="rId8" w:history="1">
        <w:r w:rsidR="00AF53A8" w:rsidRPr="00817E1D">
          <w:rPr>
            <w:rStyle w:val="Hperlink"/>
          </w:rPr>
          <w:t>maarika.mandla@tapa.ee</w:t>
        </w:r>
      </w:hyperlink>
      <w:r w:rsidR="00AF53A8">
        <w:t xml:space="preserve"> </w:t>
      </w:r>
      <w:r>
        <w:rPr>
          <w:iCs/>
        </w:rPr>
        <w:t>.</w:t>
      </w:r>
    </w:p>
    <w:p w:rsidR="00237ADA" w:rsidRPr="00237ADA" w:rsidRDefault="00237ADA" w:rsidP="00237ADA">
      <w:pPr>
        <w:pStyle w:val="Kehatekst"/>
        <w:rPr>
          <w:iCs/>
        </w:rPr>
      </w:pPr>
    </w:p>
    <w:p w:rsidR="001135F8" w:rsidRPr="00072EC0" w:rsidRDefault="001135F8" w:rsidP="001135F8">
      <w:pPr>
        <w:pStyle w:val="Kehatekst"/>
        <w:rPr>
          <w:bCs/>
          <w:u w:val="single"/>
        </w:rPr>
      </w:pPr>
      <w:r w:rsidRPr="00072EC0">
        <w:rPr>
          <w:bCs/>
          <w:u w:val="single"/>
        </w:rPr>
        <w:t>Nõuded pakkujale:</w:t>
      </w:r>
    </w:p>
    <w:p w:rsidR="00237ADA" w:rsidRPr="00237ADA" w:rsidRDefault="001135F8" w:rsidP="00237ADA">
      <w:pPr>
        <w:pStyle w:val="Kehatekst"/>
      </w:pPr>
      <w:r>
        <w:t xml:space="preserve">- </w:t>
      </w:r>
      <w:r w:rsidR="00237ADA" w:rsidRPr="00237ADA">
        <w:t xml:space="preserve">Pakkuja peab </w:t>
      </w:r>
      <w:r w:rsidR="00C90750">
        <w:t>omama majandustegevusregistri registreeringut ’’Elektritööd’’ alal.</w:t>
      </w:r>
    </w:p>
    <w:p w:rsidR="001135F8" w:rsidRDefault="001135F8" w:rsidP="00237ADA">
      <w:pPr>
        <w:pStyle w:val="Kehatekst"/>
        <w:rPr>
          <w:i/>
          <w:iCs/>
        </w:rPr>
      </w:pPr>
      <w:r>
        <w:t xml:space="preserve">- </w:t>
      </w:r>
      <w:r w:rsidRPr="00D16268">
        <w:t>Pakkuja peab olema pakkumuste esitamise tähtpäevaks täitnud kõik riiklike</w:t>
      </w:r>
      <w:r>
        <w:t xml:space="preserve"> </w:t>
      </w:r>
      <w:r w:rsidRPr="00D16268">
        <w:t>maksude tasumise kohustused:</w:t>
      </w:r>
      <w:r>
        <w:t xml:space="preserve"> </w:t>
      </w:r>
      <w:r w:rsidRPr="00D16268">
        <w:t>hankija kontrollib maksuvõlgnevuste puudumist e-maksuameti kaudu.</w:t>
      </w:r>
    </w:p>
    <w:p w:rsidR="00F620CD" w:rsidRDefault="00F620CD" w:rsidP="00324569">
      <w:pPr>
        <w:jc w:val="both"/>
      </w:pPr>
    </w:p>
    <w:p w:rsidR="0038394E" w:rsidRDefault="0038394E" w:rsidP="0038394E">
      <w:pPr>
        <w:jc w:val="both"/>
        <w:rPr>
          <w:u w:val="single"/>
        </w:rPr>
      </w:pPr>
      <w:r w:rsidRPr="0038394E">
        <w:rPr>
          <w:u w:val="single"/>
        </w:rPr>
        <w:t>Pakkumus peab sisaldama:</w:t>
      </w:r>
    </w:p>
    <w:p w:rsidR="0091568D" w:rsidRPr="0091568D" w:rsidRDefault="0091568D" w:rsidP="0091568D">
      <w:pPr>
        <w:jc w:val="both"/>
      </w:pPr>
      <w:r w:rsidRPr="0091568D">
        <w:rPr>
          <w:bCs/>
        </w:rPr>
        <w:t xml:space="preserve">-  </w:t>
      </w:r>
      <w:r>
        <w:rPr>
          <w:bCs/>
        </w:rPr>
        <w:t>P</w:t>
      </w:r>
      <w:r w:rsidRPr="0091568D">
        <w:rPr>
          <w:bCs/>
        </w:rPr>
        <w:t>akkuja nimi, aadress ja registrikood</w:t>
      </w:r>
      <w:r w:rsidR="001A00E2">
        <w:rPr>
          <w:bCs/>
        </w:rPr>
        <w:t>.</w:t>
      </w:r>
    </w:p>
    <w:p w:rsidR="0038394E" w:rsidRDefault="0038394E" w:rsidP="0038394E">
      <w:pPr>
        <w:jc w:val="both"/>
        <w:rPr>
          <w:bCs/>
        </w:rPr>
      </w:pPr>
      <w:r w:rsidRPr="0038394E">
        <w:rPr>
          <w:lang w:val="x-none"/>
        </w:rPr>
        <w:t xml:space="preserve">- </w:t>
      </w:r>
      <w:r w:rsidRPr="0038394E">
        <w:rPr>
          <w:bCs/>
          <w:lang w:val="x-none"/>
        </w:rPr>
        <w:t xml:space="preserve"> </w:t>
      </w:r>
      <w:r>
        <w:rPr>
          <w:bCs/>
        </w:rPr>
        <w:t xml:space="preserve">Pakkumuse </w:t>
      </w:r>
      <w:r w:rsidR="0091568D">
        <w:rPr>
          <w:bCs/>
        </w:rPr>
        <w:t>tabel</w:t>
      </w:r>
      <w:r w:rsidR="001A00E2">
        <w:rPr>
          <w:bCs/>
        </w:rPr>
        <w:t>, kus on objektide kaupa pakkuja poolt kirjeldatud vajalikud tööd, nende mahud ja maksumused.</w:t>
      </w:r>
    </w:p>
    <w:p w:rsidR="0038394E" w:rsidRDefault="0038394E" w:rsidP="00F620CD">
      <w:pPr>
        <w:jc w:val="both"/>
      </w:pPr>
    </w:p>
    <w:p w:rsidR="00F620CD" w:rsidRPr="00237ADA" w:rsidRDefault="002E1D3D" w:rsidP="00F620CD">
      <w:pPr>
        <w:jc w:val="both"/>
        <w:rPr>
          <w:b/>
        </w:rPr>
      </w:pPr>
      <w:r w:rsidRPr="00DE0A9A">
        <w:rPr>
          <w:u w:val="single"/>
        </w:rPr>
        <w:t>Lepingu täitmise tähtaeg</w:t>
      </w:r>
      <w:r w:rsidR="00D032DC" w:rsidRPr="00F620CD">
        <w:t xml:space="preserve"> on </w:t>
      </w:r>
      <w:r w:rsidR="00237ADA" w:rsidRPr="00237ADA">
        <w:rPr>
          <w:b/>
        </w:rPr>
        <w:t>15</w:t>
      </w:r>
      <w:r w:rsidR="006924F4" w:rsidRPr="00237ADA">
        <w:rPr>
          <w:b/>
        </w:rPr>
        <w:t>.</w:t>
      </w:r>
      <w:r w:rsidR="00A04D84" w:rsidRPr="00237ADA">
        <w:rPr>
          <w:b/>
        </w:rPr>
        <w:t>0</w:t>
      </w:r>
      <w:r w:rsidR="00237ADA" w:rsidRPr="00237ADA">
        <w:rPr>
          <w:b/>
        </w:rPr>
        <w:t>8</w:t>
      </w:r>
      <w:r w:rsidR="006924F4" w:rsidRPr="00237ADA">
        <w:rPr>
          <w:b/>
        </w:rPr>
        <w:t>.201</w:t>
      </w:r>
      <w:r w:rsidR="00A04D84" w:rsidRPr="00237ADA">
        <w:rPr>
          <w:b/>
        </w:rPr>
        <w:t>8</w:t>
      </w:r>
      <w:r w:rsidR="006924F4" w:rsidRPr="00237ADA">
        <w:rPr>
          <w:b/>
        </w:rPr>
        <w:t>.</w:t>
      </w:r>
    </w:p>
    <w:p w:rsidR="00D032DC" w:rsidRDefault="00D032DC" w:rsidP="00324569">
      <w:pPr>
        <w:jc w:val="both"/>
        <w:rPr>
          <w:b/>
        </w:rPr>
      </w:pPr>
    </w:p>
    <w:p w:rsidR="0038394E" w:rsidRDefault="00D032DC" w:rsidP="00EB0B89">
      <w:r>
        <w:t xml:space="preserve">Pakkumus esitada digitaalselt allkirjastatuna e-posti aadressil </w:t>
      </w:r>
      <w:hyperlink r:id="rId9" w:history="1">
        <w:r w:rsidR="0017644C" w:rsidRPr="008A41C8">
          <w:rPr>
            <w:rStyle w:val="Hperlink"/>
          </w:rPr>
          <w:t>vallavalitsus@tapa.ee</w:t>
        </w:r>
      </w:hyperlink>
      <w:r w:rsidR="0017644C">
        <w:t xml:space="preserve"> </w:t>
      </w:r>
      <w:r>
        <w:t xml:space="preserve"> hiljemalt </w:t>
      </w:r>
    </w:p>
    <w:p w:rsidR="00D032DC" w:rsidRPr="00930910" w:rsidRDefault="00AF53A8" w:rsidP="00D032DC">
      <w:pPr>
        <w:jc w:val="both"/>
        <w:rPr>
          <w:b/>
        </w:rPr>
      </w:pPr>
      <w:r>
        <w:rPr>
          <w:b/>
        </w:rPr>
        <w:t>25</w:t>
      </w:r>
      <w:r w:rsidR="0038394E">
        <w:rPr>
          <w:b/>
        </w:rPr>
        <w:t xml:space="preserve">. </w:t>
      </w:r>
      <w:r w:rsidR="006027CC">
        <w:rPr>
          <w:b/>
        </w:rPr>
        <w:t>juuniks</w:t>
      </w:r>
      <w:r w:rsidR="006924F4">
        <w:rPr>
          <w:b/>
        </w:rPr>
        <w:t xml:space="preserve"> 201</w:t>
      </w:r>
      <w:r w:rsidR="00A04D84">
        <w:rPr>
          <w:b/>
        </w:rPr>
        <w:t>8</w:t>
      </w:r>
      <w:r>
        <w:rPr>
          <w:b/>
        </w:rPr>
        <w:t xml:space="preserve"> kell 08.00</w:t>
      </w:r>
      <w:r w:rsidR="006027CC">
        <w:rPr>
          <w:b/>
        </w:rPr>
        <w:t>.</w:t>
      </w:r>
    </w:p>
    <w:p w:rsidR="00F620CD" w:rsidRDefault="00F620CD" w:rsidP="00E3694D">
      <w:pPr>
        <w:jc w:val="both"/>
        <w:rPr>
          <w:u w:val="single"/>
        </w:rPr>
      </w:pPr>
    </w:p>
    <w:p w:rsidR="00F620CD" w:rsidRDefault="00A60663" w:rsidP="00E3694D">
      <w:pPr>
        <w:jc w:val="both"/>
        <w:rPr>
          <w:u w:val="single"/>
        </w:rPr>
      </w:pPr>
      <w:r>
        <w:rPr>
          <w:u w:val="single"/>
        </w:rPr>
        <w:t>Kontaktisik:</w:t>
      </w:r>
    </w:p>
    <w:p w:rsidR="00A60663" w:rsidRPr="00A60663" w:rsidRDefault="00237ADA" w:rsidP="00A60663">
      <w:pPr>
        <w:jc w:val="both"/>
      </w:pPr>
      <w:r>
        <w:t>Tehnilistes küsimustes e</w:t>
      </w:r>
      <w:r w:rsidR="00EB0B89">
        <w:t>hitusspetsialist</w:t>
      </w:r>
      <w:r w:rsidR="00A60663" w:rsidRPr="00A60663">
        <w:t xml:space="preserve"> </w:t>
      </w:r>
      <w:r>
        <w:t>Timo Tiisler</w:t>
      </w:r>
      <w:r w:rsidR="00EB0B89">
        <w:t>,</w:t>
      </w:r>
      <w:r w:rsidR="00A60663" w:rsidRPr="00A60663">
        <w:t xml:space="preserve"> </w:t>
      </w:r>
      <w:hyperlink r:id="rId10" w:history="1">
        <w:r w:rsidRPr="00DB6C79">
          <w:rPr>
            <w:rStyle w:val="Hperlink"/>
          </w:rPr>
          <w:t>timo.tiisler@tapa.ee</w:t>
        </w:r>
      </w:hyperlink>
      <w:r w:rsidR="00EB0B89">
        <w:t>,</w:t>
      </w:r>
      <w:r w:rsidR="00A60663" w:rsidRPr="00A60663">
        <w:t xml:space="preserve"> tel </w:t>
      </w:r>
      <w:r w:rsidRPr="00237ADA">
        <w:t>58167712</w:t>
      </w:r>
    </w:p>
    <w:bookmarkEnd w:id="0"/>
    <w:p w:rsidR="00237ADA" w:rsidRDefault="00237ADA" w:rsidP="00237ADA">
      <w:pPr>
        <w:jc w:val="both"/>
      </w:pPr>
      <w:r w:rsidRPr="00237ADA">
        <w:t>Objekti</w:t>
      </w:r>
      <w:r>
        <w:t>dega</w:t>
      </w:r>
      <w:r w:rsidRPr="00237ADA">
        <w:t xml:space="preserve"> seonduvate</w:t>
      </w:r>
      <w:r>
        <w:t>s</w:t>
      </w:r>
      <w:r w:rsidRPr="00237ADA">
        <w:t xml:space="preserve"> </w:t>
      </w:r>
      <w:r>
        <w:t xml:space="preserve">küsimustes </w:t>
      </w:r>
      <w:r w:rsidR="00AF53A8">
        <w:t xml:space="preserve">Maarika </w:t>
      </w:r>
      <w:proofErr w:type="spellStart"/>
      <w:r w:rsidR="00AF53A8">
        <w:t>Mändla</w:t>
      </w:r>
      <w:proofErr w:type="spellEnd"/>
      <w:r w:rsidRPr="00237ADA">
        <w:t xml:space="preserve"> tel </w:t>
      </w:r>
      <w:r w:rsidR="0038215C">
        <w:t>59199410</w:t>
      </w:r>
      <w:r w:rsidR="00AF53A8">
        <w:t xml:space="preserve"> e</w:t>
      </w:r>
      <w:r w:rsidR="0038215C">
        <w:t>-</w:t>
      </w:r>
      <w:r w:rsidR="00AF53A8">
        <w:t xml:space="preserve">mail: </w:t>
      </w:r>
      <w:hyperlink r:id="rId11" w:history="1">
        <w:r w:rsidR="00AF53A8" w:rsidRPr="00817E1D">
          <w:rPr>
            <w:rStyle w:val="Hperlink"/>
          </w:rPr>
          <w:t>maarika.mandla@tapa.ee</w:t>
        </w:r>
      </w:hyperlink>
      <w:r w:rsidR="00AF53A8">
        <w:t xml:space="preserve">. </w:t>
      </w:r>
    </w:p>
    <w:p w:rsidR="00AF53A8" w:rsidRPr="00237ADA" w:rsidRDefault="00AF53A8" w:rsidP="00237ADA">
      <w:pPr>
        <w:jc w:val="both"/>
      </w:pPr>
    </w:p>
    <w:p w:rsidR="00A60663" w:rsidRDefault="00A60663" w:rsidP="00E3694D">
      <w:pPr>
        <w:jc w:val="both"/>
        <w:rPr>
          <w:u w:val="single"/>
        </w:rPr>
      </w:pPr>
    </w:p>
    <w:p w:rsidR="00930910" w:rsidRDefault="00930910" w:rsidP="00E3694D">
      <w:pPr>
        <w:jc w:val="both"/>
        <w:rPr>
          <w:rStyle w:val="Hperlink"/>
        </w:rPr>
      </w:pPr>
    </w:p>
    <w:p w:rsidR="00EB0B89" w:rsidRDefault="00EB0B89" w:rsidP="00E3694D">
      <w:pPr>
        <w:jc w:val="both"/>
        <w:rPr>
          <w:rStyle w:val="Hperlink"/>
        </w:rPr>
      </w:pPr>
    </w:p>
    <w:p w:rsidR="00EB0B89" w:rsidRDefault="00EB0B89" w:rsidP="00E3694D">
      <w:pPr>
        <w:jc w:val="both"/>
        <w:rPr>
          <w:rStyle w:val="Hperlink"/>
        </w:rPr>
      </w:pPr>
    </w:p>
    <w:p w:rsidR="00EB0B89" w:rsidRDefault="00EB0B89" w:rsidP="00E3694D">
      <w:pPr>
        <w:jc w:val="both"/>
        <w:rPr>
          <w:rStyle w:val="Hperlink"/>
        </w:rPr>
      </w:pPr>
    </w:p>
    <w:p w:rsidR="004C08E4" w:rsidRDefault="004C08E4" w:rsidP="00E3694D">
      <w:pPr>
        <w:jc w:val="both"/>
        <w:rPr>
          <w:rStyle w:val="Hperlink"/>
        </w:rPr>
      </w:pPr>
    </w:p>
    <w:p w:rsidR="00A04D84" w:rsidRDefault="00A04D84" w:rsidP="00E3694D">
      <w:pPr>
        <w:jc w:val="both"/>
        <w:rPr>
          <w:rStyle w:val="Hperlink"/>
          <w:color w:val="auto"/>
          <w:u w:val="none"/>
        </w:rPr>
      </w:pPr>
    </w:p>
    <w:sectPr w:rsidR="00A04D84" w:rsidSect="002F4FFC">
      <w:headerReference w:type="default" r:id="rId12"/>
      <w:pgSz w:w="11906" w:h="16838"/>
      <w:pgMar w:top="567" w:right="1133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838" w:rsidRDefault="00BF2838" w:rsidP="00A7167A">
      <w:r>
        <w:separator/>
      </w:r>
    </w:p>
  </w:endnote>
  <w:endnote w:type="continuationSeparator" w:id="0">
    <w:p w:rsidR="00BF2838" w:rsidRDefault="00BF2838" w:rsidP="00A7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838" w:rsidRDefault="00BF2838" w:rsidP="00A7167A">
      <w:r>
        <w:separator/>
      </w:r>
    </w:p>
  </w:footnote>
  <w:footnote w:type="continuationSeparator" w:id="0">
    <w:p w:rsidR="00BF2838" w:rsidRDefault="00BF2838" w:rsidP="00A71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F79" w:rsidRPr="001E7F79" w:rsidRDefault="001E7F79" w:rsidP="001E7F79">
    <w:pPr>
      <w:tabs>
        <w:tab w:val="center" w:pos="4153"/>
        <w:tab w:val="right" w:pos="8306"/>
      </w:tabs>
      <w:jc w:val="center"/>
      <w:rPr>
        <w:sz w:val="28"/>
      </w:rPr>
    </w:pPr>
    <w:r w:rsidRPr="001E7F79">
      <w:rPr>
        <w:noProof/>
        <w:sz w:val="28"/>
      </w:rPr>
      <w:drawing>
        <wp:inline distT="0" distB="0" distL="0" distR="0">
          <wp:extent cx="647700" cy="828675"/>
          <wp:effectExtent l="0" t="0" r="0" b="9525"/>
          <wp:docPr id="1" name="Pilt 1" descr="Tapa_vapp_blanket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pa_vapp_blanket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7F79" w:rsidRPr="001E7F79" w:rsidRDefault="001E7F79" w:rsidP="001E7F79">
    <w:pPr>
      <w:tabs>
        <w:tab w:val="center" w:pos="4153"/>
        <w:tab w:val="right" w:pos="8306"/>
      </w:tabs>
      <w:jc w:val="center"/>
      <w:rPr>
        <w:b/>
        <w:bCs/>
        <w:sz w:val="8"/>
      </w:rPr>
    </w:pPr>
  </w:p>
  <w:p w:rsidR="001E7F79" w:rsidRPr="001E7F79" w:rsidRDefault="001E7F79" w:rsidP="001E7F79">
    <w:pPr>
      <w:spacing w:line="360" w:lineRule="auto"/>
      <w:jc w:val="center"/>
      <w:rPr>
        <w:rFonts w:ascii="Arial" w:hAnsi="Arial" w:cs="Arial"/>
        <w:b/>
        <w:bCs/>
        <w:sz w:val="22"/>
      </w:rPr>
    </w:pPr>
    <w:r w:rsidRPr="001E7F79">
      <w:rPr>
        <w:rFonts w:ascii="Arial" w:hAnsi="Arial" w:cs="Arial"/>
        <w:b/>
        <w:bCs/>
        <w:sz w:val="22"/>
      </w:rPr>
      <w:t>TAPA VALLAVALITSUS</w:t>
    </w:r>
  </w:p>
  <w:p w:rsidR="00A7167A" w:rsidRDefault="00A7167A" w:rsidP="00A7167A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AF4"/>
    <w:multiLevelType w:val="hybridMultilevel"/>
    <w:tmpl w:val="8BC479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8634B"/>
    <w:multiLevelType w:val="hybridMultilevel"/>
    <w:tmpl w:val="E7FEC358"/>
    <w:lvl w:ilvl="0" w:tplc="7676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B5DDA"/>
    <w:multiLevelType w:val="hybridMultilevel"/>
    <w:tmpl w:val="5F6295F4"/>
    <w:lvl w:ilvl="0" w:tplc="042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BF027A0"/>
    <w:multiLevelType w:val="hybridMultilevel"/>
    <w:tmpl w:val="17382BC8"/>
    <w:lvl w:ilvl="0" w:tplc="D5688D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80743"/>
    <w:multiLevelType w:val="hybridMultilevel"/>
    <w:tmpl w:val="9C18D3AC"/>
    <w:lvl w:ilvl="0" w:tplc="04250017">
      <w:start w:val="1"/>
      <w:numFmt w:val="lowerLetter"/>
      <w:lvlText w:val="%1)"/>
      <w:lvlJc w:val="left"/>
      <w:pPr>
        <w:ind w:left="420" w:hanging="360"/>
      </w:p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0A3"/>
    <w:rsid w:val="00055317"/>
    <w:rsid w:val="00065126"/>
    <w:rsid w:val="000668E6"/>
    <w:rsid w:val="00072EC0"/>
    <w:rsid w:val="00093136"/>
    <w:rsid w:val="000B7693"/>
    <w:rsid w:val="000C0314"/>
    <w:rsid w:val="000C7C0D"/>
    <w:rsid w:val="000D4128"/>
    <w:rsid w:val="000E14C8"/>
    <w:rsid w:val="000F14F2"/>
    <w:rsid w:val="000F436A"/>
    <w:rsid w:val="000F6A5C"/>
    <w:rsid w:val="00105656"/>
    <w:rsid w:val="001135F8"/>
    <w:rsid w:val="0013023C"/>
    <w:rsid w:val="00137ED8"/>
    <w:rsid w:val="00142F61"/>
    <w:rsid w:val="001479C4"/>
    <w:rsid w:val="00166A4B"/>
    <w:rsid w:val="0017644C"/>
    <w:rsid w:val="001912CA"/>
    <w:rsid w:val="0019565F"/>
    <w:rsid w:val="001A00E2"/>
    <w:rsid w:val="001E7F79"/>
    <w:rsid w:val="00204EC2"/>
    <w:rsid w:val="00210C26"/>
    <w:rsid w:val="00237ADA"/>
    <w:rsid w:val="00253109"/>
    <w:rsid w:val="00256DB5"/>
    <w:rsid w:val="0026183B"/>
    <w:rsid w:val="00267260"/>
    <w:rsid w:val="002959AF"/>
    <w:rsid w:val="002A4310"/>
    <w:rsid w:val="002B50A3"/>
    <w:rsid w:val="002D3E4A"/>
    <w:rsid w:val="002E1D3D"/>
    <w:rsid w:val="002E450C"/>
    <w:rsid w:val="002E75D0"/>
    <w:rsid w:val="002F4FFC"/>
    <w:rsid w:val="00303909"/>
    <w:rsid w:val="00324569"/>
    <w:rsid w:val="0034171A"/>
    <w:rsid w:val="003646E2"/>
    <w:rsid w:val="00373E13"/>
    <w:rsid w:val="00380841"/>
    <w:rsid w:val="0038215C"/>
    <w:rsid w:val="0038394E"/>
    <w:rsid w:val="003B683B"/>
    <w:rsid w:val="003B6AE2"/>
    <w:rsid w:val="003C411D"/>
    <w:rsid w:val="003E1B0A"/>
    <w:rsid w:val="003E602E"/>
    <w:rsid w:val="003E61BC"/>
    <w:rsid w:val="003F16A8"/>
    <w:rsid w:val="00402AA5"/>
    <w:rsid w:val="00456AE5"/>
    <w:rsid w:val="0047218B"/>
    <w:rsid w:val="004932C5"/>
    <w:rsid w:val="004C08E4"/>
    <w:rsid w:val="004D0DBF"/>
    <w:rsid w:val="004D260B"/>
    <w:rsid w:val="004E2FBE"/>
    <w:rsid w:val="004F4B58"/>
    <w:rsid w:val="005148C7"/>
    <w:rsid w:val="00515806"/>
    <w:rsid w:val="00575ED6"/>
    <w:rsid w:val="00576D7A"/>
    <w:rsid w:val="0057763D"/>
    <w:rsid w:val="00590111"/>
    <w:rsid w:val="006027CC"/>
    <w:rsid w:val="00605564"/>
    <w:rsid w:val="00624D74"/>
    <w:rsid w:val="00625E9F"/>
    <w:rsid w:val="006354F8"/>
    <w:rsid w:val="006730B1"/>
    <w:rsid w:val="0067418E"/>
    <w:rsid w:val="00684CEC"/>
    <w:rsid w:val="006924F4"/>
    <w:rsid w:val="006A35FF"/>
    <w:rsid w:val="006B3D61"/>
    <w:rsid w:val="006B7AC5"/>
    <w:rsid w:val="006C5593"/>
    <w:rsid w:val="006C7F8F"/>
    <w:rsid w:val="006D2B4E"/>
    <w:rsid w:val="006D60C2"/>
    <w:rsid w:val="006E7AA0"/>
    <w:rsid w:val="00703527"/>
    <w:rsid w:val="0073267D"/>
    <w:rsid w:val="00735840"/>
    <w:rsid w:val="00756D35"/>
    <w:rsid w:val="00765671"/>
    <w:rsid w:val="0077197E"/>
    <w:rsid w:val="00794349"/>
    <w:rsid w:val="007A361A"/>
    <w:rsid w:val="007A6D7E"/>
    <w:rsid w:val="007D0741"/>
    <w:rsid w:val="007E29B2"/>
    <w:rsid w:val="00806CE6"/>
    <w:rsid w:val="008414EC"/>
    <w:rsid w:val="00844BA7"/>
    <w:rsid w:val="00847203"/>
    <w:rsid w:val="00880DE4"/>
    <w:rsid w:val="008A41C8"/>
    <w:rsid w:val="008C5A2A"/>
    <w:rsid w:val="008D0E18"/>
    <w:rsid w:val="008E4295"/>
    <w:rsid w:val="008F3880"/>
    <w:rsid w:val="008F43EA"/>
    <w:rsid w:val="009022CB"/>
    <w:rsid w:val="00903455"/>
    <w:rsid w:val="00911225"/>
    <w:rsid w:val="0091568D"/>
    <w:rsid w:val="00930910"/>
    <w:rsid w:val="00976B03"/>
    <w:rsid w:val="009C1030"/>
    <w:rsid w:val="009E3154"/>
    <w:rsid w:val="00A04D84"/>
    <w:rsid w:val="00A10EBC"/>
    <w:rsid w:val="00A502DE"/>
    <w:rsid w:val="00A531CC"/>
    <w:rsid w:val="00A60663"/>
    <w:rsid w:val="00A611AB"/>
    <w:rsid w:val="00A646BD"/>
    <w:rsid w:val="00A7167A"/>
    <w:rsid w:val="00AF3A88"/>
    <w:rsid w:val="00AF427B"/>
    <w:rsid w:val="00AF53A8"/>
    <w:rsid w:val="00B06A94"/>
    <w:rsid w:val="00B110C5"/>
    <w:rsid w:val="00B410DF"/>
    <w:rsid w:val="00B430AA"/>
    <w:rsid w:val="00BA1C2A"/>
    <w:rsid w:val="00BA5BB7"/>
    <w:rsid w:val="00BF2838"/>
    <w:rsid w:val="00C42B01"/>
    <w:rsid w:val="00C52B20"/>
    <w:rsid w:val="00C53BAE"/>
    <w:rsid w:val="00C763DA"/>
    <w:rsid w:val="00C82C11"/>
    <w:rsid w:val="00C90750"/>
    <w:rsid w:val="00CB2D21"/>
    <w:rsid w:val="00CC2AE1"/>
    <w:rsid w:val="00CD0D91"/>
    <w:rsid w:val="00CD5751"/>
    <w:rsid w:val="00CE6592"/>
    <w:rsid w:val="00D032DC"/>
    <w:rsid w:val="00D158C3"/>
    <w:rsid w:val="00D16268"/>
    <w:rsid w:val="00D71F32"/>
    <w:rsid w:val="00D84ABD"/>
    <w:rsid w:val="00DC2502"/>
    <w:rsid w:val="00DE0A9A"/>
    <w:rsid w:val="00E17B7F"/>
    <w:rsid w:val="00E276D3"/>
    <w:rsid w:val="00E33F3D"/>
    <w:rsid w:val="00E36671"/>
    <w:rsid w:val="00E3694D"/>
    <w:rsid w:val="00E64E5F"/>
    <w:rsid w:val="00E6638E"/>
    <w:rsid w:val="00E90256"/>
    <w:rsid w:val="00E940B4"/>
    <w:rsid w:val="00EB0B89"/>
    <w:rsid w:val="00EB0CB9"/>
    <w:rsid w:val="00EC40BC"/>
    <w:rsid w:val="00EE657F"/>
    <w:rsid w:val="00F00A32"/>
    <w:rsid w:val="00F01ADC"/>
    <w:rsid w:val="00F47868"/>
    <w:rsid w:val="00F53554"/>
    <w:rsid w:val="00F53F45"/>
    <w:rsid w:val="00F620CD"/>
    <w:rsid w:val="00F87062"/>
    <w:rsid w:val="00FA0AD6"/>
    <w:rsid w:val="00FA4727"/>
    <w:rsid w:val="00FC44AB"/>
    <w:rsid w:val="00FD411C"/>
    <w:rsid w:val="00FE0D19"/>
    <w:rsid w:val="00F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5DB37-9A66-4BE5-8927-324583CB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ascii="Times New Roman" w:hAnsi="Times New Roman"/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99"/>
    <w:pPr>
      <w:jc w:val="both"/>
    </w:pPr>
  </w:style>
  <w:style w:type="character" w:customStyle="1" w:styleId="KehatekstMrk">
    <w:name w:val="Kehatekst Märk"/>
    <w:link w:val="Kehatekst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Kehatekst2">
    <w:name w:val="Body Text 2"/>
    <w:basedOn w:val="Normaallaad"/>
    <w:link w:val="Kehatekst2Mrk"/>
    <w:uiPriority w:val="99"/>
    <w:pPr>
      <w:jc w:val="both"/>
    </w:pPr>
    <w:rPr>
      <w:i/>
      <w:iCs/>
    </w:rPr>
  </w:style>
  <w:style w:type="character" w:customStyle="1" w:styleId="Kehatekst2Mrk">
    <w:name w:val="Kehatekst 2 Märk"/>
    <w:link w:val="Kehatekst2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styleId="Hperlink">
    <w:name w:val="Hyperlink"/>
    <w:uiPriority w:val="99"/>
    <w:unhideWhenUsed/>
    <w:rsid w:val="0017644C"/>
    <w:rPr>
      <w:rFonts w:cs="Times New Roman"/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A7167A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A7167A"/>
    <w:rPr>
      <w:rFonts w:ascii="Times New Roman" w:hAnsi="Times New Roman"/>
      <w:sz w:val="24"/>
      <w:szCs w:val="24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A7167A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A7167A"/>
    <w:rPr>
      <w:rFonts w:ascii="Times New Roman" w:hAnsi="Times New Roman"/>
      <w:sz w:val="24"/>
      <w:szCs w:val="24"/>
      <w:lang w:eastAsia="en-US"/>
    </w:rPr>
  </w:style>
  <w:style w:type="paragraph" w:styleId="Loendilik">
    <w:name w:val="List Paragraph"/>
    <w:basedOn w:val="Normaallaad"/>
    <w:uiPriority w:val="34"/>
    <w:qFormat/>
    <w:rsid w:val="003839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A606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8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arika.mandla@tapa.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arika.mandla@tapa.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imo.tiisler@tapa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lavalitsus@tapa.e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57E92-A63C-459D-98A5-089C7E96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226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Pakkumuse esitamise ettepanek</vt:lpstr>
      <vt:lpstr>Pakkumuse esitamise ettepanek</vt:lpstr>
    </vt:vector>
  </TitlesOfParts>
  <Company/>
  <LinksUpToDate>false</LinksUpToDate>
  <CharactersWithSpaces>1539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mailto:vallavalitsus@tapa.ee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Pakkumuse esitamise ettepanek</dc:title>
  <dc:subject/>
  <dc:creator>Ene Orgusaar</dc:creator>
  <cp:keywords/>
  <cp:lastModifiedBy>Ene Orgusaar</cp:lastModifiedBy>
  <cp:revision>11</cp:revision>
  <cp:lastPrinted>2014-07-01T10:52:00Z</cp:lastPrinted>
  <dcterms:created xsi:type="dcterms:W3CDTF">2018-06-06T11:40:00Z</dcterms:created>
  <dcterms:modified xsi:type="dcterms:W3CDTF">2018-06-08T07:19:00Z</dcterms:modified>
</cp:coreProperties>
</file>