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258D5A5" w14:textId="77777777" w:rsidTr="00A357CC">
        <w:tc>
          <w:tcPr>
            <w:tcW w:w="4747" w:type="dxa"/>
          </w:tcPr>
          <w:p w14:paraId="4258D5A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58D5A4"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258D5A8" w14:textId="77777777" w:rsidTr="00A357CC">
        <w:tc>
          <w:tcPr>
            <w:tcW w:w="4747" w:type="dxa"/>
          </w:tcPr>
          <w:p w14:paraId="4258D5A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58D5A7" w14:textId="7BDB03D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53436F">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53436F">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53436F">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53436F">
              <w:rPr>
                <w:rFonts w:ascii="Times New Roman" w:hAnsi="Times New Roman"/>
                <w:spacing w:val="20"/>
                <w:sz w:val="24"/>
                <w:szCs w:val="24"/>
              </w:rPr>
              <w:t>1-4/23/118</w:t>
            </w:r>
            <w:r w:rsidRPr="00CD0CFF">
              <w:rPr>
                <w:rFonts w:ascii="Times New Roman" w:hAnsi="Times New Roman"/>
                <w:spacing w:val="20"/>
                <w:sz w:val="24"/>
                <w:szCs w:val="24"/>
              </w:rPr>
              <w:fldChar w:fldCharType="end"/>
            </w:r>
          </w:p>
        </w:tc>
      </w:tr>
      <w:tr w:rsidR="00A357CC" w14:paraId="4258D5AB" w14:textId="77777777" w:rsidTr="00A357CC">
        <w:tc>
          <w:tcPr>
            <w:tcW w:w="4747" w:type="dxa"/>
          </w:tcPr>
          <w:p w14:paraId="4258D5A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258D5A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258D5AE" w14:textId="77777777" w:rsidTr="00A357CC">
        <w:tc>
          <w:tcPr>
            <w:tcW w:w="4747" w:type="dxa"/>
          </w:tcPr>
          <w:p w14:paraId="4258D5AC"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258D5A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258D5B1" w14:textId="77777777" w:rsidTr="00A357CC">
        <w:tc>
          <w:tcPr>
            <w:tcW w:w="4747" w:type="dxa"/>
          </w:tcPr>
          <w:p w14:paraId="4258D5AF"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258D5B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258D5B2" w14:textId="77777777" w:rsidR="0058227E" w:rsidRDefault="0058227E" w:rsidP="00AF1DE6">
      <w:pPr>
        <w:tabs>
          <w:tab w:val="left" w:pos="5387"/>
        </w:tabs>
        <w:spacing w:after="0" w:line="240" w:lineRule="auto"/>
        <w:rPr>
          <w:rFonts w:ascii="Times New Roman" w:hAnsi="Times New Roman"/>
          <w:sz w:val="24"/>
          <w:szCs w:val="24"/>
        </w:rPr>
      </w:pPr>
    </w:p>
    <w:p w14:paraId="4258D5B3"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258D5B5" w14:textId="77777777" w:rsidTr="00772CF5">
        <w:trPr>
          <w:gridAfter w:val="1"/>
          <w:wAfter w:w="4607" w:type="dxa"/>
        </w:trPr>
        <w:tc>
          <w:tcPr>
            <w:tcW w:w="4747" w:type="dxa"/>
          </w:tcPr>
          <w:p w14:paraId="4258D5B4"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258D5B7" w14:textId="77777777" w:rsidTr="00772CF5">
        <w:trPr>
          <w:gridAfter w:val="1"/>
          <w:wAfter w:w="4607" w:type="dxa"/>
        </w:trPr>
        <w:tc>
          <w:tcPr>
            <w:tcW w:w="4747" w:type="dxa"/>
          </w:tcPr>
          <w:p w14:paraId="4258D5B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258D5B9" w14:textId="77777777" w:rsidTr="00772CF5">
        <w:trPr>
          <w:gridAfter w:val="1"/>
          <w:wAfter w:w="4607" w:type="dxa"/>
        </w:trPr>
        <w:tc>
          <w:tcPr>
            <w:tcW w:w="4747" w:type="dxa"/>
          </w:tcPr>
          <w:p w14:paraId="4258D5B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258D5BB" w14:textId="77777777" w:rsidTr="00772CF5">
        <w:trPr>
          <w:gridAfter w:val="1"/>
          <w:wAfter w:w="4607" w:type="dxa"/>
        </w:trPr>
        <w:tc>
          <w:tcPr>
            <w:tcW w:w="4747" w:type="dxa"/>
          </w:tcPr>
          <w:p w14:paraId="4258D5BA" w14:textId="645D523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53436F">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53436F">
              <w:rPr>
                <w:rFonts w:ascii="Times New Roman" w:hAnsi="Times New Roman"/>
                <w:b/>
                <w:sz w:val="24"/>
                <w:szCs w:val="24"/>
              </w:rPr>
              <w:t xml:space="preserve">Kultuuri- ja hariduskomisjoni esimehe ja aseesimehe valimine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258D5BE" w14:textId="77777777" w:rsidTr="00772CF5">
        <w:trPr>
          <w:gridAfter w:val="1"/>
          <w:wAfter w:w="4607" w:type="dxa"/>
        </w:trPr>
        <w:tc>
          <w:tcPr>
            <w:tcW w:w="4747" w:type="dxa"/>
          </w:tcPr>
          <w:p w14:paraId="4258D5BC" w14:textId="77777777" w:rsidR="00772CF5" w:rsidRDefault="00772CF5" w:rsidP="00AF1DE6">
            <w:pPr>
              <w:tabs>
                <w:tab w:val="left" w:pos="5387"/>
              </w:tabs>
              <w:spacing w:after="0" w:line="240" w:lineRule="auto"/>
              <w:rPr>
                <w:rFonts w:ascii="Times New Roman" w:hAnsi="Times New Roman"/>
                <w:sz w:val="24"/>
                <w:szCs w:val="24"/>
              </w:rPr>
            </w:pPr>
          </w:p>
          <w:p w14:paraId="4258D5BD"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258D5C0" w14:textId="77777777" w:rsidTr="00435C14">
        <w:tc>
          <w:tcPr>
            <w:tcW w:w="9354" w:type="dxa"/>
            <w:gridSpan w:val="2"/>
          </w:tcPr>
          <w:p w14:paraId="71719F66" w14:textId="402D6E24" w:rsidR="00A659F0" w:rsidRDefault="00A659F0" w:rsidP="00A659F0">
            <w:pPr>
              <w:tabs>
                <w:tab w:val="left" w:pos="5387"/>
              </w:tabs>
              <w:spacing w:after="0" w:line="240" w:lineRule="auto"/>
              <w:jc w:val="both"/>
              <w:rPr>
                <w:rFonts w:ascii="Times New Roman" w:hAnsi="Times New Roman"/>
                <w:sz w:val="24"/>
                <w:szCs w:val="24"/>
              </w:rPr>
            </w:pPr>
          </w:p>
          <w:p w14:paraId="3ACF48B1" w14:textId="3F38B57B" w:rsidR="00A659F0" w:rsidRDefault="004A624C" w:rsidP="00A659F0">
            <w:pPr>
              <w:tabs>
                <w:tab w:val="left" w:pos="5387"/>
              </w:tabs>
              <w:spacing w:after="0" w:line="240" w:lineRule="auto"/>
              <w:jc w:val="both"/>
              <w:rPr>
                <w:rFonts w:ascii="Times New Roman" w:hAnsi="Times New Roman"/>
                <w:sz w:val="24"/>
                <w:szCs w:val="24"/>
              </w:rPr>
            </w:pPr>
            <w:r>
              <w:rPr>
                <w:rFonts w:ascii="Times New Roman" w:hAnsi="Times New Roman"/>
                <w:sz w:val="24"/>
                <w:szCs w:val="24"/>
              </w:rPr>
              <w:t>K</w:t>
            </w:r>
            <w:r w:rsidR="00A659F0">
              <w:rPr>
                <w:rFonts w:ascii="Times New Roman" w:hAnsi="Times New Roman"/>
                <w:sz w:val="24"/>
                <w:szCs w:val="24"/>
              </w:rPr>
              <w:t>ohaliku omavalitsuse korralduse seaduse § 22 lg 1 p 20, § 47 lg 1</w:t>
            </w:r>
            <w:r w:rsidR="00A659F0">
              <w:rPr>
                <w:rFonts w:ascii="Times New Roman" w:hAnsi="Times New Roman"/>
                <w:sz w:val="24"/>
                <w:szCs w:val="24"/>
                <w:vertAlign w:val="superscript"/>
              </w:rPr>
              <w:t>1</w:t>
            </w:r>
            <w:r w:rsidR="00A659F0">
              <w:rPr>
                <w:rFonts w:ascii="Times New Roman" w:hAnsi="Times New Roman"/>
                <w:sz w:val="24"/>
                <w:szCs w:val="24"/>
              </w:rPr>
              <w:t>, lg 1</w:t>
            </w:r>
            <w:r w:rsidR="00A659F0">
              <w:rPr>
                <w:rFonts w:ascii="Times New Roman" w:hAnsi="Times New Roman"/>
                <w:sz w:val="24"/>
                <w:szCs w:val="24"/>
                <w:vertAlign w:val="superscript"/>
              </w:rPr>
              <w:t>2</w:t>
            </w:r>
            <w:r w:rsidR="00A659F0">
              <w:rPr>
                <w:rFonts w:ascii="Times New Roman" w:hAnsi="Times New Roman"/>
                <w:sz w:val="24"/>
                <w:szCs w:val="24"/>
              </w:rPr>
              <w:t xml:space="preserve">  ja Tapa Vallavolikogu 28.03.2018 määruse nr 12 „Tapa valla põhimäärus“ § 15 lg 1 ja lg 2</w:t>
            </w:r>
            <w:r w:rsidR="006C5599">
              <w:rPr>
                <w:rFonts w:ascii="Times New Roman" w:hAnsi="Times New Roman"/>
                <w:sz w:val="24"/>
                <w:szCs w:val="24"/>
              </w:rPr>
              <w:t xml:space="preserve"> Tapa Vallavolikogu … otsuse nr „Komisjonide ümberkorraldamine“ </w:t>
            </w:r>
            <w:r>
              <w:rPr>
                <w:rFonts w:ascii="Times New Roman" w:hAnsi="Times New Roman"/>
                <w:sz w:val="24"/>
                <w:szCs w:val="24"/>
              </w:rPr>
              <w:t xml:space="preserve">ning </w:t>
            </w:r>
            <w:r w:rsidR="00A659F0">
              <w:rPr>
                <w:rFonts w:ascii="Times New Roman" w:hAnsi="Times New Roman"/>
                <w:sz w:val="24"/>
                <w:szCs w:val="24"/>
              </w:rPr>
              <w:t xml:space="preserve"> komisjoni esimehe ja aseesimehe valimiseks korraldatud salajase hääletamise tulemused: </w:t>
            </w:r>
          </w:p>
          <w:p w14:paraId="3D246FCA" w14:textId="77777777" w:rsidR="00A659F0" w:rsidRDefault="00A659F0" w:rsidP="00A659F0">
            <w:pPr>
              <w:tabs>
                <w:tab w:val="left" w:pos="5387"/>
              </w:tabs>
              <w:spacing w:after="0" w:line="240" w:lineRule="auto"/>
              <w:jc w:val="both"/>
              <w:rPr>
                <w:rFonts w:ascii="Times New Roman" w:hAnsi="Times New Roman"/>
                <w:sz w:val="24"/>
                <w:szCs w:val="24"/>
              </w:rPr>
            </w:pPr>
          </w:p>
          <w:p w14:paraId="39E168C8" w14:textId="3AEAFF20" w:rsidR="00A659F0" w:rsidRDefault="00A659F0" w:rsidP="00A659F0">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1.  Lugeda </w:t>
            </w:r>
            <w:r w:rsidR="004A624C">
              <w:rPr>
                <w:rFonts w:ascii="Times New Roman" w:hAnsi="Times New Roman"/>
                <w:sz w:val="24"/>
                <w:szCs w:val="24"/>
              </w:rPr>
              <w:t>kultuuri</w:t>
            </w:r>
            <w:r>
              <w:rPr>
                <w:rFonts w:ascii="Times New Roman" w:hAnsi="Times New Roman"/>
                <w:sz w:val="24"/>
                <w:szCs w:val="24"/>
              </w:rPr>
              <w:t xml:space="preserve">- ja </w:t>
            </w:r>
            <w:r w:rsidR="004A624C">
              <w:rPr>
                <w:rFonts w:ascii="Times New Roman" w:hAnsi="Times New Roman"/>
                <w:sz w:val="24"/>
                <w:szCs w:val="24"/>
              </w:rPr>
              <w:t>haridus</w:t>
            </w:r>
            <w:r>
              <w:rPr>
                <w:rFonts w:ascii="Times New Roman" w:hAnsi="Times New Roman"/>
                <w:sz w:val="24"/>
                <w:szCs w:val="24"/>
              </w:rPr>
              <w:t>komisjoni esimeheks valituks …………………………….. …</w:t>
            </w:r>
          </w:p>
          <w:p w14:paraId="177D96AD" w14:textId="77777777" w:rsidR="00A659F0" w:rsidRDefault="00A659F0" w:rsidP="00A659F0">
            <w:pPr>
              <w:pStyle w:val="Loendilik"/>
              <w:tabs>
                <w:tab w:val="left" w:pos="5387"/>
              </w:tabs>
              <w:spacing w:after="0" w:line="240" w:lineRule="auto"/>
              <w:ind w:left="1080"/>
              <w:jc w:val="both"/>
              <w:rPr>
                <w:rFonts w:ascii="Times New Roman" w:hAnsi="Times New Roman"/>
                <w:sz w:val="24"/>
                <w:szCs w:val="24"/>
              </w:rPr>
            </w:pPr>
          </w:p>
          <w:p w14:paraId="480A3267" w14:textId="1A540613" w:rsidR="00A659F0" w:rsidRDefault="00A659F0" w:rsidP="00A659F0">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2.  Lugeda </w:t>
            </w:r>
            <w:r w:rsidR="004A624C">
              <w:rPr>
                <w:rFonts w:ascii="Times New Roman" w:hAnsi="Times New Roman"/>
                <w:sz w:val="24"/>
                <w:szCs w:val="24"/>
              </w:rPr>
              <w:t>kultuuri</w:t>
            </w:r>
            <w:r>
              <w:rPr>
                <w:rFonts w:ascii="Times New Roman" w:hAnsi="Times New Roman"/>
                <w:sz w:val="24"/>
                <w:szCs w:val="24"/>
              </w:rPr>
              <w:t xml:space="preserve">- ja </w:t>
            </w:r>
            <w:r w:rsidR="004A624C">
              <w:rPr>
                <w:rFonts w:ascii="Times New Roman" w:hAnsi="Times New Roman"/>
                <w:sz w:val="24"/>
                <w:szCs w:val="24"/>
              </w:rPr>
              <w:t>haridus</w:t>
            </w:r>
            <w:r>
              <w:rPr>
                <w:rFonts w:ascii="Times New Roman" w:hAnsi="Times New Roman"/>
                <w:sz w:val="24"/>
                <w:szCs w:val="24"/>
              </w:rPr>
              <w:t>komisjoni aseesimeheks valituks ……………………</w:t>
            </w:r>
          </w:p>
          <w:p w14:paraId="4822B206" w14:textId="77777777" w:rsidR="00D049CC" w:rsidRDefault="00D049CC" w:rsidP="00A659F0">
            <w:pPr>
              <w:spacing w:after="0" w:line="240" w:lineRule="auto"/>
              <w:jc w:val="both"/>
              <w:rPr>
                <w:rFonts w:ascii="Times New Roman" w:hAnsi="Times New Roman"/>
                <w:sz w:val="24"/>
                <w:szCs w:val="24"/>
              </w:rPr>
            </w:pPr>
          </w:p>
          <w:p w14:paraId="2F0BEC5A" w14:textId="77F36EA1" w:rsidR="00A659F0" w:rsidRPr="00D049CC" w:rsidRDefault="00723B5D" w:rsidP="00D049CC">
            <w:pPr>
              <w:spacing w:after="0" w:line="240" w:lineRule="auto"/>
              <w:jc w:val="both"/>
              <w:rPr>
                <w:rFonts w:ascii="Times New Roman" w:eastAsiaTheme="minorHAnsi" w:hAnsi="Times New Roman"/>
                <w:sz w:val="24"/>
                <w:szCs w:val="24"/>
              </w:rPr>
            </w:pPr>
            <w:r>
              <w:rPr>
                <w:rFonts w:ascii="Times New Roman" w:hAnsi="Times New Roman"/>
                <w:sz w:val="24"/>
                <w:szCs w:val="24"/>
              </w:rPr>
              <w:t>3</w:t>
            </w:r>
            <w:r w:rsidR="00D049CC">
              <w:rPr>
                <w:rFonts w:ascii="Times New Roman" w:hAnsi="Times New Roman"/>
                <w:sz w:val="24"/>
                <w:szCs w:val="24"/>
              </w:rPr>
              <w:t xml:space="preserve">. </w:t>
            </w:r>
            <w:r w:rsidR="00A659F0">
              <w:rPr>
                <w:rFonts w:ascii="Times New Roman" w:hAnsi="Times New Roman"/>
                <w:sz w:val="24"/>
                <w:szCs w:val="24"/>
              </w:rPr>
              <w:t xml:space="preserve">Otsus jõustub teatavakstegemisest. </w:t>
            </w:r>
          </w:p>
          <w:p w14:paraId="777706D8" w14:textId="77777777" w:rsidR="00A659F0" w:rsidRDefault="00A659F0" w:rsidP="00A659F0">
            <w:pPr>
              <w:pStyle w:val="Loendilik"/>
              <w:tabs>
                <w:tab w:val="left" w:pos="5387"/>
              </w:tabs>
              <w:spacing w:after="0" w:line="240" w:lineRule="auto"/>
              <w:jc w:val="both"/>
              <w:rPr>
                <w:rFonts w:ascii="Times New Roman" w:hAnsi="Times New Roman"/>
                <w:sz w:val="24"/>
                <w:szCs w:val="24"/>
              </w:rPr>
            </w:pPr>
          </w:p>
          <w:p w14:paraId="4258D5BF" w14:textId="0CDC3A79" w:rsidR="00A357CC" w:rsidRDefault="00A659F0" w:rsidP="00A659F0">
            <w:pPr>
              <w:tabs>
                <w:tab w:val="left" w:pos="5387"/>
              </w:tabs>
              <w:spacing w:after="0" w:line="240" w:lineRule="auto"/>
              <w:jc w:val="both"/>
              <w:rPr>
                <w:rFonts w:ascii="Times New Roman" w:hAnsi="Times New Roman"/>
                <w:sz w:val="24"/>
                <w:szCs w:val="24"/>
              </w:rPr>
            </w:pPr>
            <w:r>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A357CC" w14:paraId="4258D5C2" w14:textId="77777777" w:rsidTr="00435C14">
        <w:tc>
          <w:tcPr>
            <w:tcW w:w="9354" w:type="dxa"/>
            <w:gridSpan w:val="2"/>
          </w:tcPr>
          <w:p w14:paraId="4258D5C1"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258D5C3" w14:textId="77777777" w:rsidR="00A357CC" w:rsidRDefault="00A357CC" w:rsidP="00AF1DE6">
      <w:pPr>
        <w:tabs>
          <w:tab w:val="left" w:pos="5387"/>
        </w:tabs>
        <w:spacing w:after="0" w:line="240" w:lineRule="auto"/>
        <w:jc w:val="both"/>
        <w:rPr>
          <w:rFonts w:ascii="Times New Roman" w:hAnsi="Times New Roman"/>
          <w:sz w:val="24"/>
          <w:szCs w:val="24"/>
        </w:rPr>
      </w:pPr>
    </w:p>
    <w:p w14:paraId="4258D5C4"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258D5C9" w14:textId="77777777" w:rsidTr="00E13B6E">
        <w:tc>
          <w:tcPr>
            <w:tcW w:w="4677" w:type="dxa"/>
            <w:shd w:val="clear" w:color="auto" w:fill="auto"/>
          </w:tcPr>
          <w:p w14:paraId="4258D5C5"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258D5C6"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258D5C7" w14:textId="242C3CCD"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3436F">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53436F">
              <w:rPr>
                <w:rFonts w:ascii="Times New Roman" w:hAnsi="Times New Roman"/>
                <w:sz w:val="24"/>
                <w:szCs w:val="24"/>
              </w:rPr>
              <w:t>Maksim Butšenkov</w:t>
            </w:r>
            <w:r>
              <w:rPr>
                <w:rFonts w:ascii="Times New Roman" w:hAnsi="Times New Roman"/>
                <w:sz w:val="24"/>
                <w:szCs w:val="24"/>
              </w:rPr>
              <w:fldChar w:fldCharType="end"/>
            </w:r>
          </w:p>
          <w:p w14:paraId="4258D5C8" w14:textId="42D4096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3436F">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3436F">
              <w:rPr>
                <w:rFonts w:ascii="Times New Roman" w:hAnsi="Times New Roman"/>
                <w:sz w:val="24"/>
                <w:szCs w:val="24"/>
              </w:rPr>
              <w:t>vallavolikogu esimees</w:t>
            </w:r>
            <w:r>
              <w:rPr>
                <w:rFonts w:ascii="Times New Roman" w:hAnsi="Times New Roman"/>
                <w:sz w:val="24"/>
                <w:szCs w:val="24"/>
              </w:rPr>
              <w:fldChar w:fldCharType="end"/>
            </w:r>
          </w:p>
        </w:tc>
      </w:tr>
    </w:tbl>
    <w:p w14:paraId="4258D5CA" w14:textId="77777777" w:rsidR="00A357CC" w:rsidRDefault="00A357CC" w:rsidP="002B1191">
      <w:pPr>
        <w:spacing w:after="0" w:line="240" w:lineRule="auto"/>
        <w:rPr>
          <w:rFonts w:ascii="Times New Roman" w:hAnsi="Times New Roman"/>
          <w:sz w:val="24"/>
          <w:szCs w:val="24"/>
        </w:rPr>
      </w:pPr>
    </w:p>
    <w:p w14:paraId="4258D5CB" w14:textId="77777777" w:rsidR="00C27542" w:rsidRDefault="00C27542" w:rsidP="002B1191">
      <w:pPr>
        <w:spacing w:after="0" w:line="240" w:lineRule="auto"/>
        <w:rPr>
          <w:rFonts w:ascii="Times New Roman" w:hAnsi="Times New Roman"/>
          <w:sz w:val="24"/>
          <w:szCs w:val="24"/>
        </w:rPr>
      </w:pPr>
    </w:p>
    <w:p w14:paraId="4258D5D0" w14:textId="77777777" w:rsidR="002B1191" w:rsidRDefault="002B119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37"/>
        <w:gridCol w:w="65"/>
      </w:tblGrid>
      <w:tr w:rsidR="00C27542" w14:paraId="4258D5D5" w14:textId="77777777" w:rsidTr="00447101">
        <w:tc>
          <w:tcPr>
            <w:tcW w:w="9570" w:type="dxa"/>
            <w:gridSpan w:val="3"/>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447101" w14:paraId="56FB5457" w14:textId="77777777" w:rsidTr="00447101">
              <w:tc>
                <w:tcPr>
                  <w:tcW w:w="9354" w:type="dxa"/>
                  <w:hideMark/>
                </w:tcPr>
                <w:p w14:paraId="7760C891" w14:textId="77777777" w:rsidR="00447101" w:rsidRDefault="00447101" w:rsidP="00447101">
                  <w:pPr>
                    <w:spacing w:after="0" w:line="240" w:lineRule="auto"/>
                    <w:rPr>
                      <w:rFonts w:ascii="Times New Roman" w:hAnsi="Times New Roman"/>
                      <w:b/>
                      <w:sz w:val="24"/>
                      <w:szCs w:val="24"/>
                    </w:rPr>
                  </w:pPr>
                  <w:r>
                    <w:rPr>
                      <w:rFonts w:ascii="Times New Roman" w:hAnsi="Times New Roman"/>
                      <w:b/>
                      <w:sz w:val="24"/>
                      <w:szCs w:val="24"/>
                    </w:rPr>
                    <w:t>Seletuskiri</w:t>
                  </w:r>
                </w:p>
              </w:tc>
            </w:tr>
            <w:tr w:rsidR="00447101" w14:paraId="3E89EE1A" w14:textId="77777777" w:rsidTr="00447101">
              <w:tc>
                <w:tcPr>
                  <w:tcW w:w="9354" w:type="dxa"/>
                  <w:hideMark/>
                </w:tcPr>
                <w:tbl>
                  <w:tblPr>
                    <w:tblStyle w:val="Kontuurtabel"/>
                    <w:tblW w:w="15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3"/>
                    <w:gridCol w:w="5917"/>
                  </w:tblGrid>
                  <w:tr w:rsidR="00447101" w14:paraId="56B92198" w14:textId="77777777" w:rsidTr="00447101">
                    <w:trPr>
                      <w:gridAfter w:val="1"/>
                      <w:wAfter w:w="5917" w:type="dxa"/>
                    </w:trPr>
                    <w:tc>
                      <w:tcPr>
                        <w:tcW w:w="9353" w:type="dxa"/>
                      </w:tcPr>
                      <w:p w14:paraId="37F3484F" w14:textId="77777777" w:rsidR="00447101" w:rsidRDefault="00447101" w:rsidP="00447101">
                        <w:pPr>
                          <w:spacing w:after="0" w:line="240" w:lineRule="auto"/>
                          <w:ind w:right="-71"/>
                          <w:jc w:val="both"/>
                          <w:rPr>
                            <w:rFonts w:ascii="Times New Roman" w:hAnsi="Times New Roman"/>
                            <w:sz w:val="24"/>
                            <w:szCs w:val="24"/>
                          </w:rPr>
                        </w:pPr>
                      </w:p>
                      <w:p w14:paraId="0B29D3D2" w14:textId="77777777" w:rsidR="00447101" w:rsidRDefault="00447101" w:rsidP="00447101">
                        <w:pPr>
                          <w:spacing w:after="0" w:line="240" w:lineRule="auto"/>
                          <w:ind w:right="-71"/>
                          <w:jc w:val="both"/>
                          <w:rPr>
                            <w:rFonts w:ascii="Times New Roman" w:hAnsi="Times New Roman"/>
                            <w:b/>
                            <w:bCs/>
                            <w:sz w:val="24"/>
                            <w:szCs w:val="24"/>
                          </w:rPr>
                        </w:pPr>
                      </w:p>
                      <w:p w14:paraId="5EAFDFF3" w14:textId="77777777" w:rsidR="00447101" w:rsidRDefault="00447101" w:rsidP="00447101">
                        <w:pPr>
                          <w:spacing w:after="0" w:line="240" w:lineRule="auto"/>
                          <w:ind w:right="-71"/>
                          <w:jc w:val="both"/>
                          <w:rPr>
                            <w:rFonts w:ascii="Times New Roman" w:hAnsi="Times New Roman"/>
                            <w:b/>
                            <w:bCs/>
                            <w:sz w:val="24"/>
                            <w:szCs w:val="24"/>
                          </w:rPr>
                        </w:pPr>
                        <w:r>
                          <w:rPr>
                            <w:rFonts w:ascii="Times New Roman" w:hAnsi="Times New Roman"/>
                            <w:b/>
                            <w:bCs/>
                            <w:sz w:val="24"/>
                            <w:szCs w:val="24"/>
                          </w:rPr>
                          <w:t>KOKS § 47. </w:t>
                        </w:r>
                        <w:bookmarkStart w:id="0" w:name="para47"/>
                        <w:r>
                          <w:rPr>
                            <w:rFonts w:ascii="Times New Roman" w:hAnsi="Times New Roman"/>
                            <w:b/>
                            <w:bCs/>
                            <w:sz w:val="24"/>
                            <w:szCs w:val="24"/>
                          </w:rPr>
                          <w:t>  </w:t>
                        </w:r>
                        <w:bookmarkEnd w:id="0"/>
                        <w:r>
                          <w:rPr>
                            <w:rFonts w:ascii="Times New Roman" w:hAnsi="Times New Roman"/>
                            <w:b/>
                            <w:bCs/>
                            <w:sz w:val="24"/>
                            <w:szCs w:val="24"/>
                          </w:rPr>
                          <w:t xml:space="preserve">Volikogu komisjonid </w:t>
                        </w:r>
                      </w:p>
                      <w:p w14:paraId="1C2F641E" w14:textId="77777777" w:rsidR="00447101" w:rsidRDefault="00447101" w:rsidP="00447101">
                        <w:pPr>
                          <w:spacing w:after="0" w:line="240" w:lineRule="auto"/>
                          <w:ind w:right="-71"/>
                          <w:rPr>
                            <w:rFonts w:ascii="Times New Roman" w:hAnsi="Times New Roman"/>
                            <w:sz w:val="24"/>
                            <w:szCs w:val="24"/>
                          </w:rPr>
                        </w:pPr>
                        <w:r>
                          <w:rPr>
                            <w:rFonts w:ascii="Times New Roman" w:hAnsi="Times New Roman"/>
                            <w:sz w:val="24"/>
                            <w:szCs w:val="24"/>
                          </w:rPr>
                          <w:t>(1) 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r>
                          <w:rPr>
                            <w:rFonts w:ascii="Times New Roman" w:hAnsi="Times New Roman"/>
                            <w:sz w:val="24"/>
                            <w:szCs w:val="24"/>
                          </w:rPr>
                          <w:br/>
                          <w:t>(1</w:t>
                        </w:r>
                        <w:r>
                          <w:rPr>
                            <w:rFonts w:ascii="Times New Roman" w:hAnsi="Times New Roman"/>
                            <w:sz w:val="24"/>
                            <w:szCs w:val="24"/>
                            <w:vertAlign w:val="superscript"/>
                          </w:rPr>
                          <w:t>1</w:t>
                        </w:r>
                        <w:r>
                          <w:rPr>
                            <w:rFonts w:ascii="Times New Roman" w:hAnsi="Times New Roman"/>
                            <w:sz w:val="24"/>
                            <w:szCs w:val="24"/>
                          </w:rPr>
                          <w:t>) Komisjoni esimees ja aseesimees või aseesimehed valitakse üheaegselt salajasel hääletusel. Volikogu liikmel on üks hääl.</w:t>
                        </w:r>
                        <w:r>
                          <w:rPr>
                            <w:rFonts w:ascii="Times New Roman" w:hAnsi="Times New Roman"/>
                            <w:sz w:val="24"/>
                            <w:szCs w:val="24"/>
                          </w:rPr>
                          <w:br/>
                          <w:t>(1</w:t>
                        </w:r>
                        <w:r>
                          <w:rPr>
                            <w:rFonts w:ascii="Times New Roman" w:hAnsi="Times New Roman"/>
                            <w:sz w:val="24"/>
                            <w:szCs w:val="24"/>
                            <w:vertAlign w:val="superscript"/>
                          </w:rPr>
                          <w:t>2</w:t>
                        </w:r>
                        <w:r>
                          <w:rPr>
                            <w:rFonts w:ascii="Times New Roman" w:hAnsi="Times New Roman"/>
                            <w:sz w:val="24"/>
                            <w:szCs w:val="24"/>
                          </w:rPr>
                          <w:t xml:space="preserve">) Komisjoni esimeheks saab kõige rohkem hääli kogunud kandidaat. Komisjoni </w:t>
                        </w:r>
                        <w:r>
                          <w:rPr>
                            <w:rFonts w:ascii="Times New Roman" w:hAnsi="Times New Roman"/>
                            <w:sz w:val="24"/>
                            <w:szCs w:val="24"/>
                          </w:rPr>
                          <w:lastRenderedPageBreak/>
                          <w:t>aseesimeheks saab häältearvult teiseks jäänud kandidaat. Kui komisjonile valitakse mitu aseesimeest, saavad aseesimeesteks nii mitu häältearvult enim hääli kogunud kandidaadile järgnenud kandidaati, kui mitu aseesimeest valiti.</w:t>
                        </w:r>
                      </w:p>
                      <w:p w14:paraId="61208985" w14:textId="77777777" w:rsidR="00447101" w:rsidRDefault="00447101" w:rsidP="00447101">
                        <w:pPr>
                          <w:spacing w:after="0" w:line="240" w:lineRule="auto"/>
                          <w:ind w:right="-71"/>
                          <w:jc w:val="both"/>
                          <w:rPr>
                            <w:rFonts w:ascii="Times New Roman" w:hAnsi="Times New Roman"/>
                            <w:b/>
                            <w:bCs/>
                            <w:sz w:val="24"/>
                            <w:szCs w:val="24"/>
                          </w:rPr>
                        </w:pPr>
                      </w:p>
                      <w:p w14:paraId="38489D1E" w14:textId="77777777" w:rsidR="00447101" w:rsidRDefault="00447101" w:rsidP="00447101">
                        <w:pPr>
                          <w:spacing w:after="0" w:line="240" w:lineRule="auto"/>
                          <w:ind w:right="-71"/>
                          <w:jc w:val="both"/>
                          <w:rPr>
                            <w:rFonts w:ascii="Times New Roman" w:hAnsi="Times New Roman"/>
                            <w:b/>
                            <w:bCs/>
                            <w:sz w:val="24"/>
                            <w:szCs w:val="24"/>
                          </w:rPr>
                        </w:pPr>
                        <w:r>
                          <w:rPr>
                            <w:rFonts w:ascii="Times New Roman" w:hAnsi="Times New Roman"/>
                            <w:b/>
                            <w:bCs/>
                            <w:sz w:val="24"/>
                            <w:szCs w:val="24"/>
                          </w:rPr>
                          <w:t>Tapa valla põhimäärus:</w:t>
                        </w:r>
                      </w:p>
                      <w:p w14:paraId="54C04DA8" w14:textId="77777777" w:rsidR="00447101" w:rsidRDefault="00447101" w:rsidP="00447101">
                        <w:pPr>
                          <w:spacing w:after="0" w:line="240" w:lineRule="auto"/>
                          <w:ind w:right="-71"/>
                          <w:jc w:val="both"/>
                          <w:rPr>
                            <w:rFonts w:ascii="Times New Roman" w:hAnsi="Times New Roman"/>
                            <w:sz w:val="24"/>
                            <w:szCs w:val="24"/>
                          </w:rPr>
                        </w:pPr>
                      </w:p>
                      <w:p w14:paraId="707003FD" w14:textId="77777777" w:rsidR="00447101" w:rsidRDefault="00447101" w:rsidP="00447101">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eastAsia="Times New Roman" w:hAnsi="Times New Roman"/>
                            <w:b/>
                            <w:bCs/>
                            <w:color w:val="000000"/>
                            <w:sz w:val="24"/>
                            <w:szCs w:val="24"/>
                            <w:bdr w:val="none" w:sz="0" w:space="0" w:color="auto" w:frame="1"/>
                            <w:lang w:eastAsia="et-EE"/>
                          </w:rPr>
                          <w:t>§ 15. </w:t>
                        </w:r>
                        <w:bookmarkStart w:id="1" w:name="para15"/>
                        <w:r>
                          <w:rPr>
                            <w:rFonts w:ascii="Times New Roman" w:eastAsia="Times New Roman" w:hAnsi="Times New Roman"/>
                            <w:b/>
                            <w:bCs/>
                            <w:color w:val="0061AA"/>
                            <w:sz w:val="24"/>
                            <w:szCs w:val="24"/>
                            <w:bdr w:val="none" w:sz="0" w:space="0" w:color="auto" w:frame="1"/>
                            <w:lang w:eastAsia="et-EE"/>
                          </w:rPr>
                          <w:t>  </w:t>
                        </w:r>
                        <w:bookmarkEnd w:id="1"/>
                        <w:r>
                          <w:rPr>
                            <w:rFonts w:ascii="Times New Roman" w:eastAsia="Times New Roman" w:hAnsi="Times New Roman"/>
                            <w:b/>
                            <w:bCs/>
                            <w:color w:val="000000"/>
                            <w:sz w:val="24"/>
                            <w:szCs w:val="24"/>
                            <w:lang w:eastAsia="et-EE"/>
                          </w:rPr>
                          <w:t>Volikogu komisjoni koosseis</w:t>
                        </w:r>
                      </w:p>
                      <w:p w14:paraId="1455F893" w14:textId="77777777" w:rsidR="00447101" w:rsidRDefault="00447101" w:rsidP="00447101">
                        <w:pPr>
                          <w:shd w:val="clear" w:color="auto" w:fill="FFFFFF"/>
                          <w:spacing w:after="0" w:line="240" w:lineRule="auto"/>
                          <w:rPr>
                            <w:rFonts w:ascii="Times New Roman" w:eastAsia="Times New Roman" w:hAnsi="Times New Roman"/>
                            <w:color w:val="202020"/>
                            <w:sz w:val="24"/>
                            <w:szCs w:val="24"/>
                            <w:lang w:eastAsia="et-EE"/>
                          </w:rPr>
                        </w:pPr>
                        <w:bookmarkStart w:id="2" w:name="para15lg1"/>
                        <w:r>
                          <w:rPr>
                            <w:rFonts w:ascii="Times New Roman" w:eastAsia="Times New Roman" w:hAnsi="Times New Roman"/>
                            <w:color w:val="0061AA"/>
                            <w:sz w:val="24"/>
                            <w:szCs w:val="24"/>
                            <w:bdr w:val="none" w:sz="0" w:space="0" w:color="auto" w:frame="1"/>
                            <w:lang w:eastAsia="et-EE"/>
                          </w:rPr>
                          <w:t>  </w:t>
                        </w:r>
                        <w:bookmarkEnd w:id="2"/>
                        <w:r>
                          <w:rPr>
                            <w:rFonts w:ascii="Times New Roman" w:eastAsia="Times New Roman" w:hAnsi="Times New Roman"/>
                            <w:color w:val="202020"/>
                            <w:sz w:val="24"/>
                            <w:szCs w:val="24"/>
                            <w:lang w:eastAsia="et-EE"/>
                          </w:rPr>
                          <w:t>(1) Komisjonide esimehe ja aseesimehe valib volikogu oma liikmete hulgast üheaegselt salajasel hääletamisel poolthäälteenamusega. Valimised toimuvad käesoleva põhimääruse §-s 30 sätestatud korras. Volikogu liikmel on üks hääl.</w:t>
                        </w:r>
                      </w:p>
                      <w:p w14:paraId="412DD606" w14:textId="77777777" w:rsidR="00447101" w:rsidRDefault="00447101" w:rsidP="00447101">
                        <w:pPr>
                          <w:shd w:val="clear" w:color="auto" w:fill="FFFFFF"/>
                          <w:spacing w:after="0" w:line="240" w:lineRule="auto"/>
                          <w:rPr>
                            <w:rFonts w:ascii="Times New Roman" w:eastAsia="Times New Roman" w:hAnsi="Times New Roman"/>
                            <w:color w:val="202020"/>
                            <w:sz w:val="24"/>
                            <w:szCs w:val="24"/>
                            <w:lang w:eastAsia="et-EE"/>
                          </w:rPr>
                        </w:pPr>
                        <w:bookmarkStart w:id="3" w:name="para15lg2"/>
                        <w:r>
                          <w:rPr>
                            <w:rFonts w:ascii="Times New Roman" w:eastAsia="Times New Roman" w:hAnsi="Times New Roman"/>
                            <w:color w:val="0061AA"/>
                            <w:sz w:val="24"/>
                            <w:szCs w:val="24"/>
                            <w:bdr w:val="none" w:sz="0" w:space="0" w:color="auto" w:frame="1"/>
                            <w:lang w:eastAsia="et-EE"/>
                          </w:rPr>
                          <w:t>  </w:t>
                        </w:r>
                        <w:bookmarkEnd w:id="3"/>
                        <w:r>
                          <w:rPr>
                            <w:rFonts w:ascii="Times New Roman" w:eastAsia="Times New Roman" w:hAnsi="Times New Roman"/>
                            <w:color w:val="202020"/>
                            <w:sz w:val="24"/>
                            <w:szCs w:val="24"/>
                            <w:lang w:eastAsia="et-EE"/>
                          </w:rPr>
                          <w:t>(2) Komisjoni esimeheks saab kõige rohkem hääli kogunud kandidaat. Komisjoni aseesimeheks saab häältearvult teiseks jäänud kandidaat.</w:t>
                        </w:r>
                      </w:p>
                      <w:p w14:paraId="16788DFB" w14:textId="77777777" w:rsidR="00447101" w:rsidRDefault="00447101" w:rsidP="00447101">
                        <w:pPr>
                          <w:spacing w:after="0" w:line="240" w:lineRule="auto"/>
                          <w:ind w:right="-71"/>
                          <w:jc w:val="both"/>
                          <w:rPr>
                            <w:rFonts w:ascii="Times New Roman" w:hAnsi="Times New Roman"/>
                            <w:sz w:val="24"/>
                            <w:szCs w:val="24"/>
                          </w:rPr>
                        </w:pPr>
                      </w:p>
                      <w:p w14:paraId="03365720" w14:textId="66E69BC8" w:rsidR="00447101" w:rsidRDefault="00447101" w:rsidP="00447101">
                        <w:pPr>
                          <w:spacing w:after="0" w:line="240" w:lineRule="auto"/>
                          <w:jc w:val="both"/>
                          <w:rPr>
                            <w:rFonts w:ascii="Times New Roman" w:hAnsi="Times New Roman"/>
                            <w:sz w:val="24"/>
                            <w:szCs w:val="24"/>
                          </w:rPr>
                        </w:pPr>
                      </w:p>
                    </w:tc>
                  </w:tr>
                  <w:tr w:rsidR="00447101" w14:paraId="186A8BF0" w14:textId="77777777" w:rsidTr="00447101">
                    <w:tc>
                      <w:tcPr>
                        <w:tcW w:w="15270" w:type="dxa"/>
                        <w:gridSpan w:val="2"/>
                      </w:tcPr>
                      <w:p w14:paraId="7B26BE96" w14:textId="77777777" w:rsidR="00447101" w:rsidRDefault="00447101" w:rsidP="00447101">
                        <w:pPr>
                          <w:spacing w:after="0" w:line="240" w:lineRule="auto"/>
                          <w:ind w:right="-71"/>
                          <w:jc w:val="both"/>
                          <w:rPr>
                            <w:rFonts w:ascii="Times New Roman" w:hAnsi="Times New Roman"/>
                            <w:sz w:val="24"/>
                            <w:szCs w:val="24"/>
                          </w:rPr>
                        </w:pPr>
                      </w:p>
                    </w:tc>
                  </w:tr>
                </w:tbl>
                <w:p w14:paraId="4A872B03" w14:textId="77777777" w:rsidR="00447101" w:rsidRDefault="00447101" w:rsidP="00447101">
                  <w:pPr>
                    <w:spacing w:after="0" w:line="240" w:lineRule="auto"/>
                    <w:jc w:val="both"/>
                    <w:rPr>
                      <w:rFonts w:ascii="Times New Roman" w:hAnsi="Times New Roman"/>
                      <w:sz w:val="24"/>
                      <w:szCs w:val="24"/>
                    </w:rPr>
                  </w:pPr>
                </w:p>
              </w:tc>
            </w:tr>
          </w:tbl>
          <w:p w14:paraId="4258D5D4" w14:textId="74AEF7AE" w:rsidR="00E13B6E" w:rsidRDefault="00E13B6E" w:rsidP="00C27542">
            <w:pPr>
              <w:spacing w:after="0" w:line="240" w:lineRule="auto"/>
              <w:jc w:val="both"/>
              <w:rPr>
                <w:rFonts w:ascii="Times New Roman" w:hAnsi="Times New Roman"/>
                <w:sz w:val="24"/>
                <w:szCs w:val="24"/>
              </w:rPr>
            </w:pPr>
          </w:p>
        </w:tc>
      </w:tr>
      <w:tr w:rsidR="00435C14" w14:paraId="4258D5DD" w14:textId="77777777" w:rsidTr="00447101">
        <w:trPr>
          <w:gridAfter w:val="1"/>
          <w:wAfter w:w="78" w:type="dxa"/>
        </w:trPr>
        <w:tc>
          <w:tcPr>
            <w:tcW w:w="3707" w:type="dxa"/>
          </w:tcPr>
          <w:p w14:paraId="4258D5DB"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lastRenderedPageBreak/>
              <w:t>Eelnõu esitaja ja ettekandja</w:t>
            </w:r>
          </w:p>
        </w:tc>
        <w:tc>
          <w:tcPr>
            <w:tcW w:w="5785" w:type="dxa"/>
          </w:tcPr>
          <w:p w14:paraId="4258D5DC" w14:textId="5171B1E3" w:rsidR="00435C14" w:rsidRDefault="00447101" w:rsidP="00E13B6E">
            <w:pPr>
              <w:spacing w:after="0" w:line="240" w:lineRule="auto"/>
              <w:rPr>
                <w:rFonts w:ascii="Times New Roman" w:hAnsi="Times New Roman"/>
                <w:sz w:val="24"/>
                <w:szCs w:val="24"/>
              </w:rPr>
            </w:pPr>
            <w:r>
              <w:rPr>
                <w:rFonts w:ascii="Times New Roman" w:hAnsi="Times New Roman"/>
                <w:sz w:val="24"/>
                <w:szCs w:val="24"/>
              </w:rPr>
              <w:t xml:space="preserve">Volikogu esimees </w:t>
            </w:r>
          </w:p>
        </w:tc>
      </w:tr>
    </w:tbl>
    <w:p w14:paraId="4258D5DE"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6C162" w14:textId="77777777" w:rsidR="00C22962" w:rsidRDefault="00C22962" w:rsidP="0058227E">
      <w:pPr>
        <w:spacing w:after="0" w:line="240" w:lineRule="auto"/>
      </w:pPr>
      <w:r>
        <w:separator/>
      </w:r>
    </w:p>
  </w:endnote>
  <w:endnote w:type="continuationSeparator" w:id="0">
    <w:p w14:paraId="5856A6EC" w14:textId="77777777" w:rsidR="00C22962" w:rsidRDefault="00C2296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8D5E6"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53436F">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21886" w14:textId="77777777" w:rsidR="00C22962" w:rsidRDefault="00C22962" w:rsidP="0058227E">
      <w:pPr>
        <w:spacing w:after="0" w:line="240" w:lineRule="auto"/>
      </w:pPr>
      <w:r>
        <w:separator/>
      </w:r>
    </w:p>
  </w:footnote>
  <w:footnote w:type="continuationSeparator" w:id="0">
    <w:p w14:paraId="48C2E595" w14:textId="77777777" w:rsidR="00C22962" w:rsidRDefault="00C2296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8D5E3"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258D5E5" w14:textId="14510FB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8D5E7"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258D5F2" wp14:editId="4258D5F3">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258D5F8" w14:textId="0C7566D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58D5F2"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258D5F8" w14:textId="0C7566D0" w:rsidR="008C3218" w:rsidRPr="0058227E" w:rsidRDefault="008C3218" w:rsidP="008C3218">
                    <w:pPr>
                      <w:spacing w:after="0" w:line="240" w:lineRule="auto"/>
                      <w:rPr>
                        <w:rFonts w:ascii="Verdana" w:hAnsi="Verdana"/>
                        <w:sz w:val="16"/>
                        <w:szCs w:val="16"/>
                      </w:rPr>
                    </w:pPr>
                  </w:p>
                </w:txbxContent>
              </v:textbox>
            </v:shape>
          </w:pict>
        </mc:Fallback>
      </mc:AlternateContent>
    </w:r>
  </w:p>
  <w:p w14:paraId="4258D5E8" w14:textId="77777777" w:rsidR="0058227E" w:rsidRDefault="0058227E" w:rsidP="0058227E">
    <w:pPr>
      <w:pStyle w:val="Pis"/>
      <w:jc w:val="center"/>
      <w:rPr>
        <w:sz w:val="10"/>
        <w:szCs w:val="10"/>
      </w:rPr>
    </w:pPr>
  </w:p>
  <w:p w14:paraId="4258D5E9" w14:textId="77777777" w:rsidR="008D4DA5" w:rsidRDefault="008D4DA5" w:rsidP="0058227E">
    <w:pPr>
      <w:pStyle w:val="Pis"/>
      <w:jc w:val="center"/>
      <w:rPr>
        <w:sz w:val="10"/>
        <w:szCs w:val="10"/>
      </w:rPr>
    </w:pPr>
  </w:p>
  <w:p w14:paraId="4258D5EA" w14:textId="77777777" w:rsidR="008D4DA5" w:rsidRDefault="008D4DA5" w:rsidP="0058227E">
    <w:pPr>
      <w:pStyle w:val="Pis"/>
      <w:jc w:val="center"/>
      <w:rPr>
        <w:sz w:val="10"/>
        <w:szCs w:val="10"/>
      </w:rPr>
    </w:pPr>
  </w:p>
  <w:p w14:paraId="4258D5EB" w14:textId="77777777" w:rsidR="008D4DA5" w:rsidRDefault="008D4DA5" w:rsidP="0058227E">
    <w:pPr>
      <w:pStyle w:val="Pis"/>
      <w:jc w:val="center"/>
      <w:rPr>
        <w:sz w:val="10"/>
        <w:szCs w:val="10"/>
      </w:rPr>
    </w:pPr>
  </w:p>
  <w:p w14:paraId="4258D5EC" w14:textId="77777777" w:rsidR="008D4DA5" w:rsidRDefault="008D4DA5" w:rsidP="0058227E">
    <w:pPr>
      <w:pStyle w:val="Pis"/>
      <w:jc w:val="center"/>
      <w:rPr>
        <w:sz w:val="10"/>
        <w:szCs w:val="10"/>
      </w:rPr>
    </w:pPr>
  </w:p>
  <w:p w14:paraId="4258D5ED" w14:textId="77777777" w:rsidR="008D4DA5" w:rsidRDefault="008D4DA5" w:rsidP="0058227E">
    <w:pPr>
      <w:pStyle w:val="Pis"/>
      <w:jc w:val="center"/>
      <w:rPr>
        <w:sz w:val="10"/>
        <w:szCs w:val="10"/>
      </w:rPr>
    </w:pPr>
  </w:p>
  <w:p w14:paraId="4258D5EE" w14:textId="77777777" w:rsidR="008D4DA5" w:rsidRDefault="008D4DA5" w:rsidP="0058227E">
    <w:pPr>
      <w:pStyle w:val="Pis"/>
      <w:jc w:val="center"/>
      <w:rPr>
        <w:sz w:val="10"/>
        <w:szCs w:val="10"/>
      </w:rPr>
    </w:pPr>
  </w:p>
  <w:p w14:paraId="4258D5EF" w14:textId="77777777" w:rsidR="008D4DA5" w:rsidRDefault="008D4DA5" w:rsidP="0058227E">
    <w:pPr>
      <w:pStyle w:val="Pis"/>
      <w:jc w:val="center"/>
      <w:rPr>
        <w:sz w:val="10"/>
        <w:szCs w:val="10"/>
      </w:rPr>
    </w:pPr>
  </w:p>
  <w:p w14:paraId="4258D5F0" w14:textId="77777777" w:rsidR="008D4DA5" w:rsidRDefault="008D4DA5" w:rsidP="0058227E">
    <w:pPr>
      <w:pStyle w:val="Pis"/>
      <w:jc w:val="center"/>
      <w:rPr>
        <w:sz w:val="10"/>
        <w:szCs w:val="10"/>
      </w:rPr>
    </w:pPr>
  </w:p>
  <w:p w14:paraId="4258D5F1"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902836444">
    <w:abstractNumId w:val="2"/>
  </w:num>
  <w:num w:numId="2" w16cid:durableId="1713918893">
    <w:abstractNumId w:val="3"/>
  </w:num>
  <w:num w:numId="3" w16cid:durableId="380710141">
    <w:abstractNumId w:val="1"/>
  </w:num>
  <w:num w:numId="4" w16cid:durableId="1682971701">
    <w:abstractNumId w:val="0"/>
  </w:num>
  <w:num w:numId="5" w16cid:durableId="3179301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952F1"/>
    <w:rsid w:val="001C5D78"/>
    <w:rsid w:val="001F4B34"/>
    <w:rsid w:val="002B1191"/>
    <w:rsid w:val="003360B7"/>
    <w:rsid w:val="003568FE"/>
    <w:rsid w:val="00365D20"/>
    <w:rsid w:val="003B62E0"/>
    <w:rsid w:val="00435C14"/>
    <w:rsid w:val="00447101"/>
    <w:rsid w:val="00461827"/>
    <w:rsid w:val="00480C46"/>
    <w:rsid w:val="0049397B"/>
    <w:rsid w:val="004A0794"/>
    <w:rsid w:val="004A624C"/>
    <w:rsid w:val="004E55FF"/>
    <w:rsid w:val="004F5DBF"/>
    <w:rsid w:val="0053436F"/>
    <w:rsid w:val="0058227E"/>
    <w:rsid w:val="005B06A1"/>
    <w:rsid w:val="00603FA4"/>
    <w:rsid w:val="00646951"/>
    <w:rsid w:val="006B54A9"/>
    <w:rsid w:val="006C5599"/>
    <w:rsid w:val="006F7490"/>
    <w:rsid w:val="00723B5D"/>
    <w:rsid w:val="00757FCF"/>
    <w:rsid w:val="007621EB"/>
    <w:rsid w:val="00772CF5"/>
    <w:rsid w:val="00780FC0"/>
    <w:rsid w:val="007B63D2"/>
    <w:rsid w:val="007C3E85"/>
    <w:rsid w:val="007D1DEE"/>
    <w:rsid w:val="007D227C"/>
    <w:rsid w:val="00882556"/>
    <w:rsid w:val="008C3218"/>
    <w:rsid w:val="008D4DA5"/>
    <w:rsid w:val="00940B98"/>
    <w:rsid w:val="009428D9"/>
    <w:rsid w:val="009D2727"/>
    <w:rsid w:val="00A357CC"/>
    <w:rsid w:val="00A43B52"/>
    <w:rsid w:val="00A659F0"/>
    <w:rsid w:val="00A70750"/>
    <w:rsid w:val="00AA1BB8"/>
    <w:rsid w:val="00AA5077"/>
    <w:rsid w:val="00AB0B37"/>
    <w:rsid w:val="00AF1DE6"/>
    <w:rsid w:val="00B41A44"/>
    <w:rsid w:val="00BB4F1C"/>
    <w:rsid w:val="00C22962"/>
    <w:rsid w:val="00C27542"/>
    <w:rsid w:val="00C4063A"/>
    <w:rsid w:val="00CD0CFF"/>
    <w:rsid w:val="00D049CC"/>
    <w:rsid w:val="00D37CCA"/>
    <w:rsid w:val="00D81479"/>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8D5A3"/>
  <w15:docId w15:val="{6F0B7564-34E9-46D1-BD0A-E3463A38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1254">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74306795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2187</Characters>
  <Application>Microsoft Office Word</Application>
  <DocSecurity>0</DocSecurity>
  <Lines>18</Lines>
  <Paragraphs>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2023-11-10T13:44:00Z</dcterms:created>
  <dcterms:modified xsi:type="dcterms:W3CDTF">2023-11-10T13:52:00Z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