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B2D8D41" w14:textId="77777777" w:rsidTr="00A357CC">
        <w:tc>
          <w:tcPr>
            <w:tcW w:w="4747" w:type="dxa"/>
          </w:tcPr>
          <w:p w14:paraId="1B2D8D3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2D8D4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B2D8D44" w14:textId="77777777" w:rsidTr="00A357CC">
        <w:tc>
          <w:tcPr>
            <w:tcW w:w="4747" w:type="dxa"/>
          </w:tcPr>
          <w:p w14:paraId="1B2D8D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2D8D43" w14:textId="0AAE6A9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A58B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A58BC">
              <w:rPr>
                <w:rFonts w:ascii="Times New Roman" w:hAnsi="Times New Roman"/>
                <w:spacing w:val="20"/>
                <w:sz w:val="24"/>
                <w:szCs w:val="24"/>
              </w:rPr>
              <w:t>12.06.2025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A58B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A58BC">
              <w:rPr>
                <w:rFonts w:ascii="Times New Roman" w:hAnsi="Times New Roman"/>
                <w:spacing w:val="20"/>
                <w:sz w:val="24"/>
                <w:szCs w:val="24"/>
              </w:rPr>
              <w:t>1-4/25/251</w:t>
            </w:r>
            <w:r w:rsidRPr="00CD0CFF">
              <w:rPr>
                <w:rFonts w:ascii="Times New Roman" w:hAnsi="Times New Roman"/>
                <w:spacing w:val="20"/>
                <w:sz w:val="24"/>
                <w:szCs w:val="24"/>
              </w:rPr>
              <w:fldChar w:fldCharType="end"/>
            </w:r>
          </w:p>
        </w:tc>
      </w:tr>
      <w:tr w:rsidR="00A357CC" w14:paraId="1B2D8D47" w14:textId="77777777" w:rsidTr="00A357CC">
        <w:tc>
          <w:tcPr>
            <w:tcW w:w="4747" w:type="dxa"/>
          </w:tcPr>
          <w:p w14:paraId="1B2D8D4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2D8D4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2D8D4A" w14:textId="77777777" w:rsidTr="00A357CC">
        <w:tc>
          <w:tcPr>
            <w:tcW w:w="4747" w:type="dxa"/>
          </w:tcPr>
          <w:p w14:paraId="1B2D8D4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B2D8D4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2D8D4D" w14:textId="77777777" w:rsidTr="00A357CC">
        <w:tc>
          <w:tcPr>
            <w:tcW w:w="4747" w:type="dxa"/>
          </w:tcPr>
          <w:p w14:paraId="1B2D8D4B"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1B2D8D4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B2D8D4E" w14:textId="77777777" w:rsidR="0058227E" w:rsidRDefault="0058227E" w:rsidP="00AF1DE6">
      <w:pPr>
        <w:tabs>
          <w:tab w:val="left" w:pos="5387"/>
        </w:tabs>
        <w:spacing w:after="0" w:line="240" w:lineRule="auto"/>
        <w:rPr>
          <w:rFonts w:ascii="Times New Roman" w:hAnsi="Times New Roman"/>
          <w:sz w:val="24"/>
          <w:szCs w:val="24"/>
        </w:rPr>
      </w:pPr>
    </w:p>
    <w:p w14:paraId="1B2D8D4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tblGrid>
      <w:tr w:rsidR="00772CF5" w14:paraId="1B2D8D51" w14:textId="77777777" w:rsidTr="00772CF5">
        <w:tc>
          <w:tcPr>
            <w:tcW w:w="4747" w:type="dxa"/>
          </w:tcPr>
          <w:p w14:paraId="1B2D8D5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B2D8D53" w14:textId="77777777" w:rsidTr="00772CF5">
        <w:tc>
          <w:tcPr>
            <w:tcW w:w="4747" w:type="dxa"/>
          </w:tcPr>
          <w:p w14:paraId="1B2D8D5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2D8D55" w14:textId="77777777" w:rsidTr="00772CF5">
        <w:tc>
          <w:tcPr>
            <w:tcW w:w="4747" w:type="dxa"/>
          </w:tcPr>
          <w:p w14:paraId="1B2D8D5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2D8D57" w14:textId="77777777" w:rsidTr="00772CF5">
        <w:tc>
          <w:tcPr>
            <w:tcW w:w="4747" w:type="dxa"/>
          </w:tcPr>
          <w:p w14:paraId="1B2D8D56" w14:textId="10D4706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A58B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A58BC">
              <w:rPr>
                <w:rFonts w:ascii="Times New Roman" w:hAnsi="Times New Roman"/>
                <w:b/>
                <w:sz w:val="24"/>
                <w:szCs w:val="24"/>
              </w:rPr>
              <w:t>Hädaolukorra seaduses sätestatud ülesannete delegeerimine</w:t>
            </w:r>
            <w:r>
              <w:rPr>
                <w:rFonts w:ascii="Times New Roman" w:hAnsi="Times New Roman"/>
                <w:b/>
                <w:sz w:val="24"/>
                <w:szCs w:val="24"/>
              </w:rPr>
              <w:fldChar w:fldCharType="end"/>
            </w:r>
            <w:r>
              <w:rPr>
                <w:rFonts w:ascii="Times New Roman" w:hAnsi="Times New Roman"/>
                <w:b/>
                <w:sz w:val="24"/>
                <w:szCs w:val="24"/>
              </w:rPr>
              <w:t xml:space="preserve"> </w:t>
            </w:r>
          </w:p>
        </w:tc>
      </w:tr>
    </w:tbl>
    <w:p w14:paraId="18B3CE03" w14:textId="77777777" w:rsidR="003C2648" w:rsidRDefault="003C2648" w:rsidP="003C2648">
      <w:pPr>
        <w:tabs>
          <w:tab w:val="left" w:pos="5387"/>
        </w:tabs>
        <w:spacing w:after="0" w:line="240" w:lineRule="auto"/>
        <w:jc w:val="both"/>
        <w:rPr>
          <w:rFonts w:ascii="Times New Roman" w:hAnsi="Times New Roman"/>
          <w:sz w:val="24"/>
          <w:szCs w:val="24"/>
        </w:rPr>
      </w:pPr>
    </w:p>
    <w:p w14:paraId="39058DEB" w14:textId="77777777" w:rsidR="00D000D5" w:rsidRDefault="00D000D5" w:rsidP="003C2648">
      <w:pPr>
        <w:tabs>
          <w:tab w:val="left" w:pos="5387"/>
        </w:tabs>
        <w:spacing w:after="0" w:line="240" w:lineRule="auto"/>
        <w:jc w:val="both"/>
        <w:rPr>
          <w:rFonts w:ascii="Times New Roman" w:hAnsi="Times New Roman"/>
          <w:sz w:val="24"/>
          <w:szCs w:val="24"/>
        </w:rPr>
      </w:pPr>
    </w:p>
    <w:p w14:paraId="71042A10" w14:textId="77777777" w:rsidR="00192FF1" w:rsidRPr="00192FF1" w:rsidRDefault="00192FF1" w:rsidP="00192FF1">
      <w:pPr>
        <w:tabs>
          <w:tab w:val="left" w:pos="5387"/>
        </w:tabs>
        <w:spacing w:after="0" w:line="240" w:lineRule="auto"/>
        <w:jc w:val="both"/>
        <w:rPr>
          <w:rFonts w:ascii="Times New Roman" w:hAnsi="Times New Roman"/>
          <w:sz w:val="24"/>
          <w:szCs w:val="24"/>
        </w:rPr>
      </w:pPr>
      <w:r w:rsidRPr="00192FF1">
        <w:rPr>
          <w:rFonts w:ascii="Times New Roman" w:hAnsi="Times New Roman"/>
          <w:sz w:val="24"/>
          <w:szCs w:val="24"/>
        </w:rPr>
        <w:t>Määrus kehtestatakse kohaliku omavalitsuse korralduse seaduse § 22 lõike 2 alusel.</w:t>
      </w:r>
    </w:p>
    <w:p w14:paraId="47CE9EB9" w14:textId="77777777" w:rsidR="00192FF1" w:rsidRPr="00192FF1" w:rsidRDefault="00192FF1" w:rsidP="00192FF1">
      <w:pPr>
        <w:tabs>
          <w:tab w:val="left" w:pos="5387"/>
        </w:tabs>
        <w:spacing w:after="0" w:line="240" w:lineRule="auto"/>
        <w:jc w:val="both"/>
        <w:rPr>
          <w:rFonts w:ascii="Times New Roman" w:hAnsi="Times New Roman"/>
          <w:b/>
          <w:bCs/>
          <w:sz w:val="24"/>
          <w:szCs w:val="24"/>
        </w:rPr>
      </w:pPr>
    </w:p>
    <w:p w14:paraId="5CAC033C" w14:textId="77777777" w:rsidR="00192FF1" w:rsidRDefault="00192FF1" w:rsidP="00192FF1">
      <w:pPr>
        <w:tabs>
          <w:tab w:val="left" w:pos="5387"/>
        </w:tabs>
        <w:spacing w:after="0" w:line="240" w:lineRule="auto"/>
        <w:jc w:val="both"/>
        <w:rPr>
          <w:rFonts w:ascii="Times New Roman" w:hAnsi="Times New Roman"/>
          <w:b/>
          <w:bCs/>
          <w:sz w:val="24"/>
          <w:szCs w:val="24"/>
        </w:rPr>
      </w:pPr>
      <w:r w:rsidRPr="00192FF1">
        <w:rPr>
          <w:rFonts w:ascii="Times New Roman" w:hAnsi="Times New Roman"/>
          <w:b/>
          <w:bCs/>
          <w:sz w:val="24"/>
          <w:szCs w:val="24"/>
        </w:rPr>
        <w:t>§ 1.  Hädaolukorra seaduses sätestatud ülesannete delegeerimine</w:t>
      </w:r>
    </w:p>
    <w:p w14:paraId="37E80CFF" w14:textId="77777777" w:rsidR="00D000D5" w:rsidRPr="00192FF1" w:rsidRDefault="00D000D5" w:rsidP="00192FF1">
      <w:pPr>
        <w:tabs>
          <w:tab w:val="left" w:pos="5387"/>
        </w:tabs>
        <w:spacing w:after="0" w:line="240" w:lineRule="auto"/>
        <w:jc w:val="both"/>
        <w:rPr>
          <w:rFonts w:ascii="Times New Roman" w:hAnsi="Times New Roman"/>
          <w:b/>
          <w:bCs/>
          <w:sz w:val="24"/>
          <w:szCs w:val="24"/>
        </w:rPr>
      </w:pPr>
    </w:p>
    <w:p w14:paraId="4E050171" w14:textId="77777777" w:rsidR="00192FF1" w:rsidRDefault="00192FF1" w:rsidP="00192FF1">
      <w:pPr>
        <w:numPr>
          <w:ilvl w:val="0"/>
          <w:numId w:val="8"/>
        </w:numPr>
        <w:tabs>
          <w:tab w:val="left" w:pos="5387"/>
        </w:tabs>
        <w:spacing w:after="0" w:line="240" w:lineRule="auto"/>
        <w:jc w:val="both"/>
        <w:rPr>
          <w:rFonts w:ascii="Times New Roman" w:hAnsi="Times New Roman"/>
          <w:sz w:val="24"/>
          <w:szCs w:val="24"/>
        </w:rPr>
      </w:pPr>
      <w:r w:rsidRPr="00192FF1">
        <w:rPr>
          <w:rFonts w:ascii="Times New Roman" w:hAnsi="Times New Roman"/>
          <w:sz w:val="24"/>
          <w:szCs w:val="24"/>
        </w:rPr>
        <w:t>Hädaolukorra seaduses ja selle alusel antud õigusaktides sätestatud kohaliku omavalitsuse üksuse ja selle organi ülesanded delegeeritakse Tapa Vallavalitsusele.</w:t>
      </w:r>
    </w:p>
    <w:p w14:paraId="1FA51DC4" w14:textId="77777777" w:rsidR="00316542" w:rsidRPr="00192FF1" w:rsidRDefault="00316542" w:rsidP="00316542">
      <w:pPr>
        <w:tabs>
          <w:tab w:val="left" w:pos="5387"/>
        </w:tabs>
        <w:spacing w:after="0" w:line="240" w:lineRule="auto"/>
        <w:ind w:left="720"/>
        <w:jc w:val="both"/>
        <w:rPr>
          <w:rFonts w:ascii="Times New Roman" w:hAnsi="Times New Roman"/>
          <w:sz w:val="24"/>
          <w:szCs w:val="24"/>
        </w:rPr>
      </w:pPr>
    </w:p>
    <w:p w14:paraId="3115346D" w14:textId="77777777" w:rsidR="00192FF1" w:rsidRPr="00192FF1" w:rsidRDefault="00192FF1" w:rsidP="00192FF1">
      <w:pPr>
        <w:numPr>
          <w:ilvl w:val="0"/>
          <w:numId w:val="8"/>
        </w:numPr>
        <w:tabs>
          <w:tab w:val="left" w:pos="5387"/>
        </w:tabs>
        <w:spacing w:after="0" w:line="240" w:lineRule="auto"/>
        <w:jc w:val="both"/>
        <w:rPr>
          <w:rFonts w:ascii="Times New Roman" w:hAnsi="Times New Roman"/>
          <w:sz w:val="24"/>
          <w:szCs w:val="24"/>
        </w:rPr>
      </w:pPr>
      <w:r w:rsidRPr="00192FF1">
        <w:rPr>
          <w:rFonts w:ascii="Times New Roman" w:hAnsi="Times New Roman"/>
          <w:sz w:val="24"/>
          <w:szCs w:val="24"/>
        </w:rPr>
        <w:t>Tapa Vallavalitsusel on õigus</w:t>
      </w:r>
      <w:bookmarkStart w:id="0" w:name="para2lg1p1"/>
      <w:r w:rsidRPr="00192FF1">
        <w:rPr>
          <w:rFonts w:ascii="Times New Roman" w:hAnsi="Times New Roman"/>
          <w:sz w:val="24"/>
          <w:szCs w:val="24"/>
        </w:rPr>
        <w:t>:</w:t>
      </w:r>
    </w:p>
    <w:p w14:paraId="1589146A" w14:textId="51B39D63" w:rsidR="00192FF1" w:rsidRPr="00192FF1" w:rsidRDefault="00192FF1" w:rsidP="00316542">
      <w:pPr>
        <w:tabs>
          <w:tab w:val="left" w:pos="5387"/>
        </w:tabs>
        <w:spacing w:after="0" w:line="240" w:lineRule="auto"/>
        <w:ind w:left="567"/>
        <w:jc w:val="both"/>
        <w:rPr>
          <w:rFonts w:ascii="Times New Roman" w:hAnsi="Times New Roman"/>
          <w:sz w:val="24"/>
          <w:szCs w:val="24"/>
        </w:rPr>
      </w:pPr>
      <w:r w:rsidRPr="00192FF1">
        <w:rPr>
          <w:rFonts w:ascii="Times New Roman" w:hAnsi="Times New Roman"/>
          <w:sz w:val="24"/>
          <w:szCs w:val="24"/>
        </w:rPr>
        <w:t>1) </w:t>
      </w:r>
      <w:bookmarkEnd w:id="0"/>
      <w:r w:rsidRPr="00192FF1">
        <w:rPr>
          <w:rFonts w:ascii="Times New Roman" w:hAnsi="Times New Roman"/>
          <w:sz w:val="24"/>
          <w:szCs w:val="24"/>
        </w:rPr>
        <w:t>anda hädaolukorra seaduse ja selle alusel antud õigusaktide rakendamiseks vajalikke õigusakte.</w:t>
      </w:r>
    </w:p>
    <w:p w14:paraId="46E0DFAE" w14:textId="77777777" w:rsidR="00192FF1" w:rsidRDefault="00192FF1" w:rsidP="00316542">
      <w:pPr>
        <w:tabs>
          <w:tab w:val="left" w:pos="5387"/>
        </w:tabs>
        <w:spacing w:after="0" w:line="240" w:lineRule="auto"/>
        <w:ind w:left="567"/>
        <w:jc w:val="both"/>
        <w:rPr>
          <w:rFonts w:ascii="Times New Roman" w:hAnsi="Times New Roman"/>
          <w:sz w:val="24"/>
          <w:szCs w:val="24"/>
        </w:rPr>
      </w:pPr>
      <w:r w:rsidRPr="00192FF1">
        <w:rPr>
          <w:rFonts w:ascii="Times New Roman" w:hAnsi="Times New Roman"/>
          <w:sz w:val="24"/>
          <w:szCs w:val="24"/>
        </w:rPr>
        <w:t>2)  määrata haldusmenetluse seaduse § 8 lõike 2 alusel struktuuriüksus, ametnik või ametnikud, kelle ülesanne on käesoleva paragrahvi lõikes 1 nimetatud ülesannete täitmine.</w:t>
      </w:r>
    </w:p>
    <w:p w14:paraId="1E6C82BE" w14:textId="77777777" w:rsidR="00316542" w:rsidRPr="00192FF1" w:rsidRDefault="00316542" w:rsidP="00316542">
      <w:pPr>
        <w:tabs>
          <w:tab w:val="left" w:pos="5387"/>
        </w:tabs>
        <w:spacing w:after="0" w:line="240" w:lineRule="auto"/>
        <w:ind w:left="567"/>
        <w:jc w:val="both"/>
        <w:rPr>
          <w:rFonts w:ascii="Times New Roman" w:hAnsi="Times New Roman"/>
          <w:sz w:val="24"/>
          <w:szCs w:val="24"/>
        </w:rPr>
      </w:pPr>
    </w:p>
    <w:p w14:paraId="3BF1E064" w14:textId="77777777" w:rsidR="00192FF1" w:rsidRPr="00192FF1" w:rsidRDefault="00192FF1" w:rsidP="00192FF1">
      <w:pPr>
        <w:tabs>
          <w:tab w:val="left" w:pos="5387"/>
        </w:tabs>
        <w:spacing w:after="0" w:line="240" w:lineRule="auto"/>
        <w:jc w:val="both"/>
        <w:rPr>
          <w:rFonts w:ascii="Times New Roman" w:hAnsi="Times New Roman"/>
          <w:sz w:val="24"/>
          <w:szCs w:val="24"/>
        </w:rPr>
      </w:pPr>
      <w:r w:rsidRPr="00192FF1">
        <w:rPr>
          <w:rFonts w:ascii="Times New Roman" w:hAnsi="Times New Roman"/>
          <w:b/>
          <w:bCs/>
          <w:sz w:val="24"/>
          <w:szCs w:val="24"/>
        </w:rPr>
        <w:t>§ 2. Rakendussätted</w:t>
      </w:r>
      <w:r w:rsidRPr="00192FF1">
        <w:rPr>
          <w:rFonts w:ascii="Times New Roman" w:hAnsi="Times New Roman"/>
          <w:sz w:val="24"/>
          <w:szCs w:val="24"/>
        </w:rPr>
        <w:t xml:space="preserve">  </w:t>
      </w:r>
    </w:p>
    <w:p w14:paraId="493A2F6C" w14:textId="77777777" w:rsidR="00192FF1" w:rsidRPr="00192FF1" w:rsidRDefault="00192FF1" w:rsidP="00192FF1">
      <w:pPr>
        <w:tabs>
          <w:tab w:val="left" w:pos="5387"/>
        </w:tabs>
        <w:spacing w:after="0" w:line="240" w:lineRule="auto"/>
        <w:jc w:val="both"/>
        <w:rPr>
          <w:rFonts w:ascii="Times New Roman" w:hAnsi="Times New Roman"/>
          <w:sz w:val="24"/>
          <w:szCs w:val="24"/>
        </w:rPr>
      </w:pPr>
      <w:r w:rsidRPr="00192FF1">
        <w:rPr>
          <w:rFonts w:ascii="Times New Roman" w:hAnsi="Times New Roman"/>
          <w:sz w:val="24"/>
          <w:szCs w:val="24"/>
        </w:rPr>
        <w:t>Määrus jõustub kolmandal päeval pärast Riigi Teatajas avaldamist.</w:t>
      </w:r>
    </w:p>
    <w:p w14:paraId="45B1777E" w14:textId="77777777" w:rsidR="003C2648" w:rsidRPr="00F50CFA" w:rsidRDefault="003C2648" w:rsidP="00AF1DE6">
      <w:pPr>
        <w:tabs>
          <w:tab w:val="left" w:pos="5387"/>
        </w:tabs>
        <w:spacing w:after="0" w:line="240" w:lineRule="auto"/>
        <w:jc w:val="both"/>
        <w:rPr>
          <w:rFonts w:ascii="Times New Roman" w:hAnsi="Times New Roman"/>
          <w:sz w:val="24"/>
          <w:szCs w:val="24"/>
        </w:rPr>
      </w:pPr>
    </w:p>
    <w:p w14:paraId="1B2D8D6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B2D8D65" w14:textId="77777777" w:rsidTr="00E13B6E">
        <w:tc>
          <w:tcPr>
            <w:tcW w:w="4677" w:type="dxa"/>
            <w:shd w:val="clear" w:color="auto" w:fill="auto"/>
          </w:tcPr>
          <w:p w14:paraId="1B2D8D6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B2D8D6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B2D8D63" w14:textId="4955351B"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A58B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2A58BC">
              <w:rPr>
                <w:rFonts w:ascii="Times New Roman" w:hAnsi="Times New Roman"/>
                <w:sz w:val="24"/>
                <w:szCs w:val="24"/>
              </w:rPr>
              <w:t>Maksim Butšenkov</w:t>
            </w:r>
            <w:r>
              <w:rPr>
                <w:rFonts w:ascii="Times New Roman" w:hAnsi="Times New Roman"/>
                <w:sz w:val="24"/>
                <w:szCs w:val="24"/>
              </w:rPr>
              <w:fldChar w:fldCharType="end"/>
            </w:r>
          </w:p>
          <w:p w14:paraId="1B2D8D64" w14:textId="7C455DD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A58B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A58BC">
              <w:rPr>
                <w:rFonts w:ascii="Times New Roman" w:hAnsi="Times New Roman"/>
                <w:sz w:val="24"/>
                <w:szCs w:val="24"/>
              </w:rPr>
              <w:t>vallavolikogu esimees</w:t>
            </w:r>
            <w:r>
              <w:rPr>
                <w:rFonts w:ascii="Times New Roman" w:hAnsi="Times New Roman"/>
                <w:sz w:val="24"/>
                <w:szCs w:val="24"/>
              </w:rPr>
              <w:fldChar w:fldCharType="end"/>
            </w:r>
          </w:p>
        </w:tc>
      </w:tr>
    </w:tbl>
    <w:p w14:paraId="1B2D8D67" w14:textId="77777777" w:rsidR="00C27542" w:rsidRDefault="00C27542" w:rsidP="002B1191">
      <w:pPr>
        <w:spacing w:after="0" w:line="240" w:lineRule="auto"/>
        <w:rPr>
          <w:rFonts w:ascii="Times New Roman" w:hAnsi="Times New Roman"/>
          <w:sz w:val="24"/>
          <w:szCs w:val="24"/>
        </w:rPr>
      </w:pPr>
    </w:p>
    <w:p w14:paraId="15E09325" w14:textId="77777777" w:rsidR="00F7179B" w:rsidRDefault="00F7179B"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1B2D8D6F" w14:textId="77777777" w:rsidTr="00435C14">
        <w:tc>
          <w:tcPr>
            <w:tcW w:w="9354" w:type="dxa"/>
            <w:gridSpan w:val="3"/>
          </w:tcPr>
          <w:p w14:paraId="1B2D8D6E"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B2D8D71" w14:textId="77777777" w:rsidTr="00316542">
        <w:trPr>
          <w:trHeight w:val="2599"/>
        </w:trPr>
        <w:tc>
          <w:tcPr>
            <w:tcW w:w="9354" w:type="dxa"/>
            <w:gridSpan w:val="3"/>
          </w:tcPr>
          <w:p w14:paraId="28CFFE77" w14:textId="77777777" w:rsidR="00F50CFA" w:rsidRPr="00F50CFA" w:rsidRDefault="00F50CFA" w:rsidP="00E35A37">
            <w:pPr>
              <w:spacing w:after="0" w:line="240" w:lineRule="auto"/>
              <w:jc w:val="both"/>
              <w:rPr>
                <w:rFonts w:ascii="Times New Roman" w:hAnsi="Times New Roman"/>
                <w:sz w:val="24"/>
                <w:szCs w:val="24"/>
              </w:rPr>
            </w:pPr>
          </w:p>
          <w:p w14:paraId="4E61D54D" w14:textId="77777777"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1. Eelnõu eesmärk ja sisu</w:t>
            </w:r>
          </w:p>
          <w:p w14:paraId="1A40BC0C" w14:textId="77777777"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 xml:space="preserve">Kohaliku omavalitsuse korralduse seadus (KOKS) § 22 lõige 2 sätestab, volikogu õiguse oma määrusega anda talle seadusega antud ülesandeid täitmiseks valla- või linnavalitsusele. Käesoleva määruse eelnõu eesmärk on delegeerida Tapa Vallavalitsusele (täitevorganile) need ülesanded, mis hädaolukorra seaduse kohaselt on pandud kohaliku omavalitsuse üksusele. Delegeerimine tagab selguse ja praktilise võimekuse nende ülesannete täitmisel ning võimaldab operatiivset ja tõhusat kriisireageerimist. Hädaolukorra seadus näeb ette, et kohaliku omavalitsuse üksus peab hädaolukorra ennetamiseks ja lahendamiseks võtma kasutusele mitmeid meetmeid, sealhulgas koostama kriisireguleerimise plaane, korraldama elutähtsat teenust, koordineerima tegevust kriisiolukorras ning tegema koostööd riiklike asutustega. Kuna nimetatud tegevused eeldavad igapäevast halduspraktikat, asjakohast pädevust ning paindlikkust, on otstarbekas nimetatud ülesanded volikogu poolt määrusega üle </w:t>
            </w:r>
            <w:r w:rsidRPr="00F50CFA">
              <w:rPr>
                <w:rFonts w:ascii="Times New Roman" w:hAnsi="Times New Roman"/>
                <w:sz w:val="24"/>
                <w:szCs w:val="24"/>
              </w:rPr>
              <w:lastRenderedPageBreak/>
              <w:t>anda vallavalitsusele.</w:t>
            </w:r>
          </w:p>
          <w:p w14:paraId="40915029" w14:textId="77777777" w:rsidR="00E35A37" w:rsidRDefault="00E35A37" w:rsidP="00E35A37">
            <w:pPr>
              <w:spacing w:after="0" w:line="240" w:lineRule="auto"/>
              <w:jc w:val="both"/>
              <w:rPr>
                <w:rFonts w:ascii="Times New Roman" w:hAnsi="Times New Roman"/>
                <w:sz w:val="24"/>
                <w:szCs w:val="24"/>
              </w:rPr>
            </w:pPr>
          </w:p>
          <w:p w14:paraId="407AE05E" w14:textId="345BCB41"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2. Õiguslik alus</w:t>
            </w:r>
          </w:p>
          <w:p w14:paraId="44FE3EFB" w14:textId="77777777"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 xml:space="preserve">Eelnõu koostamise aluseks on kohaliku omavalitsuse korralduse seadus (KOKS) § 22 lõige 2, mis sätestab, et volikogu võib oma määrusega anda talle seadusega antud ülesandeid täitmiseks valla- või linnavalitsusele. </w:t>
            </w:r>
          </w:p>
          <w:p w14:paraId="6A365322" w14:textId="77777777" w:rsidR="00E35A37" w:rsidRDefault="00E35A37" w:rsidP="00E35A37">
            <w:pPr>
              <w:spacing w:after="0" w:line="240" w:lineRule="auto"/>
              <w:jc w:val="both"/>
              <w:rPr>
                <w:rFonts w:ascii="Times New Roman" w:hAnsi="Times New Roman"/>
                <w:sz w:val="24"/>
                <w:szCs w:val="24"/>
              </w:rPr>
            </w:pPr>
          </w:p>
          <w:p w14:paraId="68C2EBF0" w14:textId="21BCFCAE"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3. Määruse mõju</w:t>
            </w:r>
          </w:p>
          <w:p w14:paraId="18E23E57" w14:textId="77777777"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Määruse vastuvõtmine ei too kaasa otsest rahalist mõju valla eelarvele, kuna tegemist on olemasolevate kohustuste korraldusliku täpsustamisega. Määrus suurendab vallavalitsuse operatiivset suutlikkust reageerida hädaolukordadele ning tugevdab kriisijuhtimise üldist korraldust Tapa vallas.</w:t>
            </w:r>
          </w:p>
          <w:p w14:paraId="0C7DE469" w14:textId="77777777" w:rsidR="00E35A37" w:rsidRDefault="00E35A37" w:rsidP="00E35A37">
            <w:pPr>
              <w:spacing w:after="0" w:line="240" w:lineRule="auto"/>
              <w:jc w:val="both"/>
              <w:rPr>
                <w:rFonts w:ascii="Times New Roman" w:hAnsi="Times New Roman"/>
                <w:sz w:val="24"/>
                <w:szCs w:val="24"/>
              </w:rPr>
            </w:pPr>
          </w:p>
          <w:p w14:paraId="3A7E5584" w14:textId="41203AD5"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4. Määruse rakendamine</w:t>
            </w:r>
          </w:p>
          <w:p w14:paraId="1BA36E7D" w14:textId="77777777" w:rsidR="00F50CFA" w:rsidRPr="00F50CFA" w:rsidRDefault="00F50CFA" w:rsidP="00E35A37">
            <w:pPr>
              <w:spacing w:after="0" w:line="240" w:lineRule="auto"/>
              <w:jc w:val="both"/>
              <w:rPr>
                <w:rFonts w:ascii="Times New Roman" w:hAnsi="Times New Roman"/>
                <w:sz w:val="24"/>
                <w:szCs w:val="24"/>
              </w:rPr>
            </w:pPr>
            <w:r w:rsidRPr="00F50CFA">
              <w:rPr>
                <w:rFonts w:ascii="Times New Roman" w:hAnsi="Times New Roman"/>
                <w:sz w:val="24"/>
                <w:szCs w:val="24"/>
              </w:rPr>
              <w:t>Määrus jõustub kolmandal päeval pärast Riigi Teatajas avaldamist.</w:t>
            </w:r>
          </w:p>
          <w:p w14:paraId="1B2D8D70" w14:textId="4F4A3F21" w:rsidR="00E13B6E" w:rsidRDefault="00E13B6E" w:rsidP="00E35A37">
            <w:pPr>
              <w:spacing w:after="0" w:line="240" w:lineRule="auto"/>
              <w:jc w:val="both"/>
              <w:rPr>
                <w:rFonts w:ascii="Times New Roman" w:hAnsi="Times New Roman"/>
                <w:sz w:val="24"/>
                <w:szCs w:val="24"/>
              </w:rPr>
            </w:pPr>
          </w:p>
        </w:tc>
      </w:tr>
      <w:tr w:rsidR="00E13B6E" w14:paraId="1B2D8D73" w14:textId="77777777" w:rsidTr="00435C14">
        <w:tc>
          <w:tcPr>
            <w:tcW w:w="9354" w:type="dxa"/>
            <w:gridSpan w:val="3"/>
          </w:tcPr>
          <w:p w14:paraId="1B2D8D72" w14:textId="77777777" w:rsidR="00E13B6E" w:rsidRDefault="00E13B6E" w:rsidP="00C27542">
            <w:pPr>
              <w:spacing w:after="0" w:line="240" w:lineRule="auto"/>
              <w:jc w:val="both"/>
              <w:rPr>
                <w:rFonts w:ascii="Times New Roman" w:hAnsi="Times New Roman"/>
                <w:sz w:val="24"/>
                <w:szCs w:val="24"/>
              </w:rPr>
            </w:pPr>
          </w:p>
        </w:tc>
      </w:tr>
      <w:tr w:rsidR="00435C14" w14:paraId="1B2D8D76" w14:textId="77777777" w:rsidTr="005027EC">
        <w:trPr>
          <w:gridAfter w:val="1"/>
          <w:wAfter w:w="145" w:type="dxa"/>
        </w:trPr>
        <w:tc>
          <w:tcPr>
            <w:tcW w:w="3261" w:type="dxa"/>
          </w:tcPr>
          <w:p w14:paraId="1B2D8D74"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1B2D8D75" w14:textId="72157A9D" w:rsidR="00435C14" w:rsidRDefault="00F50CFA" w:rsidP="00E13B6E">
            <w:pPr>
              <w:spacing w:after="0" w:line="240" w:lineRule="auto"/>
              <w:rPr>
                <w:rFonts w:ascii="Times New Roman" w:hAnsi="Times New Roman"/>
                <w:sz w:val="24"/>
                <w:szCs w:val="24"/>
              </w:rPr>
            </w:pPr>
            <w:r w:rsidRPr="00F50CFA">
              <w:rPr>
                <w:rFonts w:ascii="Times New Roman" w:hAnsi="Times New Roman"/>
                <w:sz w:val="24"/>
                <w:szCs w:val="24"/>
              </w:rPr>
              <w:t>Arenguosakonna juhataja Valdo Helmelaid</w:t>
            </w:r>
          </w:p>
        </w:tc>
      </w:tr>
      <w:tr w:rsidR="00435C14" w14:paraId="1B2D8D79" w14:textId="77777777" w:rsidTr="005027EC">
        <w:trPr>
          <w:gridAfter w:val="1"/>
          <w:wAfter w:w="145" w:type="dxa"/>
        </w:trPr>
        <w:tc>
          <w:tcPr>
            <w:tcW w:w="3261" w:type="dxa"/>
          </w:tcPr>
          <w:p w14:paraId="1B2D8D77"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B2D8D78" w14:textId="20E1AD9C" w:rsidR="00435C14" w:rsidRDefault="00F50CFA" w:rsidP="00E13B6E">
            <w:pPr>
              <w:spacing w:after="0" w:line="240" w:lineRule="auto"/>
              <w:rPr>
                <w:rFonts w:ascii="Times New Roman" w:hAnsi="Times New Roman"/>
                <w:sz w:val="24"/>
                <w:szCs w:val="24"/>
              </w:rPr>
            </w:pPr>
            <w:r w:rsidRPr="00F50CFA">
              <w:rPr>
                <w:rFonts w:ascii="Times New Roman" w:hAnsi="Times New Roman"/>
                <w:sz w:val="24"/>
                <w:szCs w:val="24"/>
              </w:rPr>
              <w:t>Arenguosakonna juhataja Valdo Helmelaid</w:t>
            </w:r>
          </w:p>
        </w:tc>
      </w:tr>
    </w:tbl>
    <w:p w14:paraId="1B2D8D7A" w14:textId="77777777" w:rsidR="00E13B6E" w:rsidRDefault="00E13B6E" w:rsidP="00E13B6E">
      <w:pPr>
        <w:spacing w:after="0" w:line="240" w:lineRule="auto"/>
        <w:rPr>
          <w:rFonts w:ascii="Times New Roman" w:hAnsi="Times New Roman"/>
          <w:sz w:val="24"/>
          <w:szCs w:val="24"/>
        </w:rPr>
      </w:pPr>
    </w:p>
    <w:sectPr w:rsidR="00E13B6E" w:rsidSect="00316542">
      <w:headerReference w:type="default" r:id="rId7"/>
      <w:footerReference w:type="default" r:id="rId8"/>
      <w:headerReference w:type="first" r:id="rId9"/>
      <w:pgSz w:w="11906" w:h="16838"/>
      <w:pgMar w:top="851" w:right="851" w:bottom="851"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97F3A" w14:textId="77777777" w:rsidR="006C088E" w:rsidRDefault="006C088E" w:rsidP="0058227E">
      <w:pPr>
        <w:spacing w:after="0" w:line="240" w:lineRule="auto"/>
      </w:pPr>
      <w:r>
        <w:separator/>
      </w:r>
    </w:p>
  </w:endnote>
  <w:endnote w:type="continuationSeparator" w:id="0">
    <w:p w14:paraId="569A9374" w14:textId="77777777" w:rsidR="006C088E" w:rsidRDefault="006C088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8D8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A58B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4A61C" w14:textId="77777777" w:rsidR="006C088E" w:rsidRDefault="006C088E" w:rsidP="0058227E">
      <w:pPr>
        <w:spacing w:after="0" w:line="240" w:lineRule="auto"/>
      </w:pPr>
      <w:r>
        <w:separator/>
      </w:r>
    </w:p>
  </w:footnote>
  <w:footnote w:type="continuationSeparator" w:id="0">
    <w:p w14:paraId="72BE9DBA" w14:textId="77777777" w:rsidR="006C088E" w:rsidRDefault="006C088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8D7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B2D8D81" w14:textId="4189DE1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8D8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B2D8D8E" wp14:editId="1B2D8D8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B2D8D94" w14:textId="362BF65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2D8D8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B2D8D94" w14:textId="362BF65D" w:rsidR="008C3218" w:rsidRPr="0058227E" w:rsidRDefault="008C3218" w:rsidP="008C3218">
                    <w:pPr>
                      <w:spacing w:after="0" w:line="240" w:lineRule="auto"/>
                      <w:rPr>
                        <w:rFonts w:ascii="Verdana" w:hAnsi="Verdana"/>
                        <w:sz w:val="16"/>
                        <w:szCs w:val="16"/>
                      </w:rPr>
                    </w:pPr>
                  </w:p>
                </w:txbxContent>
              </v:textbox>
            </v:shape>
          </w:pict>
        </mc:Fallback>
      </mc:AlternateContent>
    </w:r>
  </w:p>
  <w:p w14:paraId="1B2D8D84" w14:textId="77777777" w:rsidR="0058227E" w:rsidRDefault="0058227E" w:rsidP="0058227E">
    <w:pPr>
      <w:pStyle w:val="Pis"/>
      <w:jc w:val="center"/>
      <w:rPr>
        <w:sz w:val="10"/>
        <w:szCs w:val="10"/>
      </w:rPr>
    </w:pPr>
  </w:p>
  <w:p w14:paraId="1B2D8D85" w14:textId="77777777" w:rsidR="008D4DA5" w:rsidRDefault="008D4DA5" w:rsidP="0058227E">
    <w:pPr>
      <w:pStyle w:val="Pis"/>
      <w:jc w:val="center"/>
      <w:rPr>
        <w:sz w:val="10"/>
        <w:szCs w:val="10"/>
      </w:rPr>
    </w:pPr>
  </w:p>
  <w:p w14:paraId="1B2D8D86" w14:textId="77777777" w:rsidR="008D4DA5" w:rsidRDefault="008D4DA5" w:rsidP="0058227E">
    <w:pPr>
      <w:pStyle w:val="Pis"/>
      <w:jc w:val="center"/>
      <w:rPr>
        <w:sz w:val="10"/>
        <w:szCs w:val="10"/>
      </w:rPr>
    </w:pPr>
  </w:p>
  <w:p w14:paraId="1B2D8D87" w14:textId="77777777" w:rsidR="008D4DA5" w:rsidRDefault="008D4DA5" w:rsidP="0058227E">
    <w:pPr>
      <w:pStyle w:val="Pis"/>
      <w:jc w:val="center"/>
      <w:rPr>
        <w:sz w:val="10"/>
        <w:szCs w:val="10"/>
      </w:rPr>
    </w:pPr>
  </w:p>
  <w:p w14:paraId="1B2D8D88" w14:textId="77777777" w:rsidR="008D4DA5" w:rsidRDefault="008D4DA5" w:rsidP="0058227E">
    <w:pPr>
      <w:pStyle w:val="Pis"/>
      <w:jc w:val="center"/>
      <w:rPr>
        <w:sz w:val="10"/>
        <w:szCs w:val="10"/>
      </w:rPr>
    </w:pPr>
  </w:p>
  <w:p w14:paraId="1B2D8D89" w14:textId="77777777" w:rsidR="008D4DA5" w:rsidRDefault="008D4DA5" w:rsidP="0058227E">
    <w:pPr>
      <w:pStyle w:val="Pis"/>
      <w:jc w:val="center"/>
      <w:rPr>
        <w:sz w:val="10"/>
        <w:szCs w:val="10"/>
      </w:rPr>
    </w:pPr>
  </w:p>
  <w:p w14:paraId="1B2D8D8A" w14:textId="77777777" w:rsidR="008D4DA5" w:rsidRDefault="008D4DA5" w:rsidP="0058227E">
    <w:pPr>
      <w:pStyle w:val="Pis"/>
      <w:jc w:val="center"/>
      <w:rPr>
        <w:sz w:val="10"/>
        <w:szCs w:val="10"/>
      </w:rPr>
    </w:pPr>
  </w:p>
  <w:p w14:paraId="1B2D8D8B" w14:textId="77777777" w:rsidR="008D4DA5" w:rsidRDefault="008D4DA5" w:rsidP="0058227E">
    <w:pPr>
      <w:pStyle w:val="Pis"/>
      <w:jc w:val="center"/>
      <w:rPr>
        <w:sz w:val="10"/>
        <w:szCs w:val="10"/>
      </w:rPr>
    </w:pPr>
  </w:p>
  <w:p w14:paraId="1B2D8D8C" w14:textId="77777777" w:rsidR="008D4DA5" w:rsidRDefault="008D4DA5" w:rsidP="0058227E">
    <w:pPr>
      <w:pStyle w:val="Pis"/>
      <w:jc w:val="center"/>
      <w:rPr>
        <w:sz w:val="10"/>
        <w:szCs w:val="10"/>
      </w:rPr>
    </w:pPr>
  </w:p>
  <w:p w14:paraId="1B2D8D8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6414D9"/>
    <w:multiLevelType w:val="hybridMultilevel"/>
    <w:tmpl w:val="EA2E9190"/>
    <w:lvl w:ilvl="0" w:tplc="B8AA03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650F20"/>
    <w:multiLevelType w:val="hybridMultilevel"/>
    <w:tmpl w:val="40A8DC7A"/>
    <w:lvl w:ilvl="0" w:tplc="1676FBCA">
      <w:start w:val="1"/>
      <w:numFmt w:val="decimal"/>
      <w:lvlText w:val="(%1)"/>
      <w:lvlJc w:val="left"/>
      <w:pPr>
        <w:ind w:left="435" w:hanging="37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 w15:restartNumberingAfterBreak="0">
    <w:nsid w:val="38EB6075"/>
    <w:multiLevelType w:val="hybridMultilevel"/>
    <w:tmpl w:val="44F4D5F4"/>
    <w:lvl w:ilvl="0" w:tplc="B7FCEFC6">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6552707">
    <w:abstractNumId w:val="5"/>
  </w:num>
  <w:num w:numId="2" w16cid:durableId="803884955">
    <w:abstractNumId w:val="6"/>
  </w:num>
  <w:num w:numId="3" w16cid:durableId="1695761654">
    <w:abstractNumId w:val="4"/>
  </w:num>
  <w:num w:numId="4" w16cid:durableId="2055480">
    <w:abstractNumId w:val="0"/>
  </w:num>
  <w:num w:numId="5" w16cid:durableId="485512508">
    <w:abstractNumId w:val="7"/>
  </w:num>
  <w:num w:numId="6" w16cid:durableId="331640535">
    <w:abstractNumId w:val="3"/>
  </w:num>
  <w:num w:numId="7" w16cid:durableId="1006789553">
    <w:abstractNumId w:val="2"/>
  </w:num>
  <w:num w:numId="8" w16cid:durableId="223376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634C7"/>
    <w:rsid w:val="000A706D"/>
    <w:rsid w:val="000F7688"/>
    <w:rsid w:val="00105CE0"/>
    <w:rsid w:val="00114102"/>
    <w:rsid w:val="00192FF1"/>
    <w:rsid w:val="00196D71"/>
    <w:rsid w:val="001A13C0"/>
    <w:rsid w:val="001B07E3"/>
    <w:rsid w:val="001C5D78"/>
    <w:rsid w:val="001F4B34"/>
    <w:rsid w:val="002A58BC"/>
    <w:rsid w:val="002B1191"/>
    <w:rsid w:val="002C6807"/>
    <w:rsid w:val="002D51E0"/>
    <w:rsid w:val="00316542"/>
    <w:rsid w:val="003360B7"/>
    <w:rsid w:val="003475A8"/>
    <w:rsid w:val="003568FE"/>
    <w:rsid w:val="003B62E0"/>
    <w:rsid w:val="003C2648"/>
    <w:rsid w:val="00435C14"/>
    <w:rsid w:val="00480C46"/>
    <w:rsid w:val="0049397B"/>
    <w:rsid w:val="004A0794"/>
    <w:rsid w:val="004A5012"/>
    <w:rsid w:val="004E55FF"/>
    <w:rsid w:val="005027EC"/>
    <w:rsid w:val="005709A6"/>
    <w:rsid w:val="0058227E"/>
    <w:rsid w:val="005B06A1"/>
    <w:rsid w:val="005C6E6C"/>
    <w:rsid w:val="00603FA4"/>
    <w:rsid w:val="006053CD"/>
    <w:rsid w:val="00646951"/>
    <w:rsid w:val="00653208"/>
    <w:rsid w:val="006C088E"/>
    <w:rsid w:val="006F7490"/>
    <w:rsid w:val="007407DE"/>
    <w:rsid w:val="00757FCF"/>
    <w:rsid w:val="007621EB"/>
    <w:rsid w:val="00772CF5"/>
    <w:rsid w:val="00780FC0"/>
    <w:rsid w:val="007970EE"/>
    <w:rsid w:val="007B63D2"/>
    <w:rsid w:val="007C3E85"/>
    <w:rsid w:val="007D1DEE"/>
    <w:rsid w:val="007D227C"/>
    <w:rsid w:val="00827635"/>
    <w:rsid w:val="008C3218"/>
    <w:rsid w:val="008D4DA5"/>
    <w:rsid w:val="008F6D85"/>
    <w:rsid w:val="00917A1D"/>
    <w:rsid w:val="00940B98"/>
    <w:rsid w:val="009428D9"/>
    <w:rsid w:val="009D2727"/>
    <w:rsid w:val="00A357CC"/>
    <w:rsid w:val="00A43B52"/>
    <w:rsid w:val="00A70750"/>
    <w:rsid w:val="00AA1BB8"/>
    <w:rsid w:val="00AA5077"/>
    <w:rsid w:val="00AB0B37"/>
    <w:rsid w:val="00AF1DE6"/>
    <w:rsid w:val="00BF66C1"/>
    <w:rsid w:val="00C27542"/>
    <w:rsid w:val="00C4063A"/>
    <w:rsid w:val="00CD0CFF"/>
    <w:rsid w:val="00D000D5"/>
    <w:rsid w:val="00D84682"/>
    <w:rsid w:val="00DB4C26"/>
    <w:rsid w:val="00DC0BBA"/>
    <w:rsid w:val="00E13B6E"/>
    <w:rsid w:val="00E35A37"/>
    <w:rsid w:val="00E5244A"/>
    <w:rsid w:val="00E54079"/>
    <w:rsid w:val="00E5450A"/>
    <w:rsid w:val="00EA2011"/>
    <w:rsid w:val="00EB548E"/>
    <w:rsid w:val="00ED16E3"/>
    <w:rsid w:val="00EE41BE"/>
    <w:rsid w:val="00F50CFA"/>
    <w:rsid w:val="00F7179B"/>
    <w:rsid w:val="00F77BE4"/>
    <w:rsid w:val="00F9540A"/>
    <w:rsid w:val="00F95C0B"/>
    <w:rsid w:val="00FC1723"/>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D8D3F"/>
  <w15:docId w15:val="{DB73237D-9A46-4497-9138-FE7C8DAF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618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973634998">
      <w:bodyDiv w:val="1"/>
      <w:marLeft w:val="0"/>
      <w:marRight w:val="0"/>
      <w:marTop w:val="0"/>
      <w:marBottom w:val="0"/>
      <w:divBdr>
        <w:top w:val="none" w:sz="0" w:space="0" w:color="auto"/>
        <w:left w:val="none" w:sz="0" w:space="0" w:color="auto"/>
        <w:bottom w:val="none" w:sz="0" w:space="0" w:color="auto"/>
        <w:right w:val="none" w:sz="0" w:space="0" w:color="auto"/>
      </w:divBdr>
    </w:div>
    <w:div w:id="134598149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2480</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2025-06-12T07:41:00Z</dcterms:created>
  <dcterms:modified xsi:type="dcterms:W3CDTF">2025-06-12T07:44:00Z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