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60FA" w:rsidRPr="00F860FA" w:rsidRDefault="00F860FA" w:rsidP="00F860FA">
      <w:pPr>
        <w:rPr>
          <w:bCs/>
        </w:rPr>
      </w:pPr>
      <w:r w:rsidRPr="00F860FA">
        <w:rPr>
          <w:bCs/>
        </w:rPr>
        <w:t>Hankija/tellija: Tapa Vallavalitsus</w:t>
      </w:r>
    </w:p>
    <w:p w:rsidR="008414EC" w:rsidRPr="00F860FA" w:rsidRDefault="00F860FA" w:rsidP="00F860FA">
      <w:pPr>
        <w:jc w:val="both"/>
        <w:rPr>
          <w:bCs/>
        </w:rPr>
      </w:pPr>
      <w:r>
        <w:rPr>
          <w:bCs/>
        </w:rPr>
        <w:t xml:space="preserve">Väikehange: </w:t>
      </w:r>
      <w:r w:rsidR="0069710B" w:rsidRPr="00F860FA">
        <w:rPr>
          <w:bCs/>
        </w:rPr>
        <w:t>Teekatte markeerimistööd</w:t>
      </w:r>
      <w:r>
        <w:rPr>
          <w:bCs/>
        </w:rPr>
        <w:t>,</w:t>
      </w:r>
      <w:r w:rsidR="0069710B" w:rsidRPr="00F860FA">
        <w:rPr>
          <w:bCs/>
        </w:rPr>
        <w:t xml:space="preserve"> l</w:t>
      </w:r>
      <w:r w:rsidR="007D611E" w:rsidRPr="00F860FA">
        <w:rPr>
          <w:bCs/>
        </w:rPr>
        <w:t>iiklusmärkide valmistami</w:t>
      </w:r>
      <w:r>
        <w:rPr>
          <w:bCs/>
        </w:rPr>
        <w:t>n</w:t>
      </w:r>
      <w:r w:rsidR="007D611E" w:rsidRPr="00F860FA">
        <w:rPr>
          <w:bCs/>
        </w:rPr>
        <w:t>e, paigalda</w:t>
      </w:r>
      <w:r>
        <w:rPr>
          <w:bCs/>
        </w:rPr>
        <w:t>mine</w:t>
      </w:r>
      <w:r w:rsidR="007D611E" w:rsidRPr="00F860FA">
        <w:rPr>
          <w:bCs/>
        </w:rPr>
        <w:t xml:space="preserve"> ja hooldustööd</w:t>
      </w:r>
    </w:p>
    <w:p w:rsidR="008414EC" w:rsidRDefault="008414EC"/>
    <w:p w:rsidR="008414EC" w:rsidRDefault="008414EC"/>
    <w:p w:rsidR="00AF3A88" w:rsidRPr="00AF3A88" w:rsidRDefault="00AF3A88">
      <w:pPr>
        <w:pStyle w:val="Kehatekst"/>
        <w:rPr>
          <w:b/>
        </w:rPr>
      </w:pPr>
      <w:r w:rsidRPr="00AF3A88">
        <w:rPr>
          <w:b/>
        </w:rPr>
        <w:t>L</w:t>
      </w:r>
      <w:r w:rsidR="00D032DC">
        <w:rPr>
          <w:b/>
        </w:rPr>
        <w:t>ugupeetud</w:t>
      </w:r>
      <w:r w:rsidRPr="00AF3A88">
        <w:rPr>
          <w:b/>
        </w:rPr>
        <w:t xml:space="preserve"> pakkuja</w:t>
      </w:r>
      <w:r w:rsidR="00D032DC">
        <w:rPr>
          <w:b/>
        </w:rPr>
        <w:t>!</w:t>
      </w:r>
    </w:p>
    <w:p w:rsidR="00AF3A88" w:rsidRDefault="00AF3A88">
      <w:pPr>
        <w:pStyle w:val="Kehatekst"/>
      </w:pPr>
    </w:p>
    <w:p w:rsidR="008414EC" w:rsidRDefault="00AF3A88" w:rsidP="001A4495">
      <w:pPr>
        <w:pStyle w:val="Kehatekst"/>
      </w:pPr>
      <w:r>
        <w:t xml:space="preserve">Kutsume Teid esitama </w:t>
      </w:r>
      <w:r w:rsidR="008414EC">
        <w:t xml:space="preserve">pakkumust </w:t>
      </w:r>
      <w:r w:rsidR="00A0448A" w:rsidRPr="00A0448A">
        <w:t>teekatte markeerimistööde</w:t>
      </w:r>
      <w:r w:rsidR="00A0448A">
        <w:t xml:space="preserve">, </w:t>
      </w:r>
      <w:r w:rsidR="007D611E">
        <w:t>l</w:t>
      </w:r>
      <w:r w:rsidR="007D611E" w:rsidRPr="007D611E">
        <w:t xml:space="preserve">iiklusmärkide valmistamise, paigaldamise ja hooldustööde </w:t>
      </w:r>
      <w:r w:rsidR="001A4495">
        <w:t>teostamiseks.</w:t>
      </w:r>
    </w:p>
    <w:p w:rsidR="001054D0" w:rsidRDefault="001054D0" w:rsidP="001A4495">
      <w:pPr>
        <w:pStyle w:val="Kehatekst"/>
      </w:pPr>
    </w:p>
    <w:p w:rsidR="001054D0" w:rsidRDefault="002076E8" w:rsidP="001A4495">
      <w:pPr>
        <w:pStyle w:val="Kehatekst"/>
      </w:pPr>
      <w:r>
        <w:t>Teekatte markeerimistöödel, l</w:t>
      </w:r>
      <w:r w:rsidR="001054D0" w:rsidRPr="001054D0">
        <w:t>iiklusmärkide valmistamisel ja paigaldamisel juhinduda Majandus- ja kommunikatsiooniministri määruse 22.02.2011 nr 12 „</w:t>
      </w:r>
      <w:r w:rsidR="00BE0E73">
        <w:t>L</w:t>
      </w:r>
      <w:r w:rsidR="001054D0" w:rsidRPr="001054D0">
        <w:t xml:space="preserve">iiklusmärkide ja teemärgiste tähendused ning nõuded fooridele“, </w:t>
      </w:r>
      <w:r w:rsidR="00BE0E73">
        <w:t>m</w:t>
      </w:r>
      <w:r w:rsidR="001054D0" w:rsidRPr="001054D0">
        <w:t>ajandus- ja taristuministri määrusele 13.07.2015 nr 90 „Liikluskorralduse nõuded teetöödel“.</w:t>
      </w:r>
    </w:p>
    <w:p w:rsidR="001A4495" w:rsidRDefault="001A4495" w:rsidP="001A4495">
      <w:pPr>
        <w:pStyle w:val="Kehatekst"/>
      </w:pPr>
    </w:p>
    <w:p w:rsidR="001054D0" w:rsidRPr="00A0448A" w:rsidRDefault="001054D0" w:rsidP="001A4495">
      <w:pPr>
        <w:pStyle w:val="Kehatekst"/>
        <w:rPr>
          <w:u w:val="single"/>
        </w:rPr>
      </w:pPr>
      <w:r w:rsidRPr="00A0448A">
        <w:rPr>
          <w:u w:val="single"/>
        </w:rPr>
        <w:t>Pakkumuses lähtuda</w:t>
      </w:r>
      <w:r w:rsidR="00946EFE" w:rsidRPr="00A0448A">
        <w:rPr>
          <w:u w:val="single"/>
        </w:rPr>
        <w:t>:</w:t>
      </w:r>
    </w:p>
    <w:p w:rsidR="006C2750" w:rsidRDefault="001054D0" w:rsidP="001A4495">
      <w:pPr>
        <w:pStyle w:val="Pealkiri2"/>
        <w:numPr>
          <w:ilvl w:val="0"/>
          <w:numId w:val="0"/>
        </w:numPr>
        <w:spacing w:before="0" w:after="0"/>
      </w:pPr>
      <w:r>
        <w:t>-</w:t>
      </w:r>
      <w:r w:rsidR="007D611E">
        <w:t xml:space="preserve">Liiklusmärgid valmistatakse </w:t>
      </w:r>
      <w:r w:rsidR="006C2750">
        <w:t>tsingitud plekist alustele, mis kaetakse I</w:t>
      </w:r>
      <w:r w:rsidR="007D611E">
        <w:t xml:space="preserve"> klassi valgust</w:t>
      </w:r>
      <w:r w:rsidR="00AE4D17">
        <w:t xml:space="preserve"> </w:t>
      </w:r>
      <w:r w:rsidR="007D611E">
        <w:t xml:space="preserve">peegeldava kilega ja </w:t>
      </w:r>
      <w:r w:rsidR="006C2750">
        <w:t xml:space="preserve">kuuluvad </w:t>
      </w:r>
      <w:r w:rsidR="00946EFE">
        <w:t xml:space="preserve">valdavalt </w:t>
      </w:r>
      <w:r w:rsidR="007D611E">
        <w:t>I suurusgruppi</w:t>
      </w:r>
      <w:r w:rsidR="006C2750">
        <w:t>.</w:t>
      </w:r>
    </w:p>
    <w:p w:rsidR="001054D0" w:rsidRDefault="001054D0" w:rsidP="001A4495">
      <w:pPr>
        <w:pStyle w:val="Pealkiri2"/>
        <w:numPr>
          <w:ilvl w:val="0"/>
          <w:numId w:val="0"/>
        </w:numPr>
        <w:spacing w:before="0" w:after="0"/>
      </w:pPr>
      <w:r>
        <w:t>-</w:t>
      </w:r>
      <w:r w:rsidR="00AF50A4">
        <w:t>L</w:t>
      </w:r>
      <w:r>
        <w:t>iiklusmärgi postid valmistatakse tsingitud metalltorust Ø 60 ja seina paksusega vähemalt 2mm</w:t>
      </w:r>
    </w:p>
    <w:p w:rsidR="00AF50A4" w:rsidRDefault="00AF50A4" w:rsidP="001A4495">
      <w:pPr>
        <w:pStyle w:val="Pealkiri2"/>
        <w:numPr>
          <w:ilvl w:val="0"/>
          <w:numId w:val="0"/>
        </w:numPr>
        <w:spacing w:before="0" w:after="0"/>
      </w:pPr>
      <w:r>
        <w:t>-Liiklusmärgi posti paigaldamine betoon jalandiga või rammimise meetodil.</w:t>
      </w:r>
    </w:p>
    <w:p w:rsidR="00AF50A4" w:rsidRDefault="002076E8" w:rsidP="001A4495">
      <w:pPr>
        <w:pStyle w:val="Pealkiri2"/>
        <w:numPr>
          <w:ilvl w:val="0"/>
          <w:numId w:val="0"/>
        </w:numPr>
        <w:spacing w:before="0" w:after="0"/>
      </w:pPr>
      <w:r w:rsidRPr="002076E8">
        <w:t xml:space="preserve">-Ühe m2 maksumust värviga, </w:t>
      </w:r>
      <w:proofErr w:type="spellStart"/>
      <w:r w:rsidRPr="002076E8">
        <w:t>termoplastikuga</w:t>
      </w:r>
      <w:proofErr w:type="spellEnd"/>
      <w:r w:rsidRPr="002076E8">
        <w:t>, pritsplastikuga.</w:t>
      </w:r>
    </w:p>
    <w:p w:rsidR="00357046" w:rsidRDefault="00357046" w:rsidP="00357046">
      <w:pPr>
        <w:pStyle w:val="Pealkiri2"/>
        <w:numPr>
          <w:ilvl w:val="0"/>
          <w:numId w:val="0"/>
        </w:numPr>
        <w:spacing w:before="0" w:after="0"/>
      </w:pPr>
    </w:p>
    <w:p w:rsidR="001054D0" w:rsidRDefault="001054D0" w:rsidP="001A4495">
      <w:pPr>
        <w:pStyle w:val="Pealkiri2"/>
        <w:numPr>
          <w:ilvl w:val="0"/>
          <w:numId w:val="0"/>
        </w:numPr>
        <w:spacing w:before="0" w:after="0"/>
      </w:pPr>
    </w:p>
    <w:p w:rsidR="002C0635" w:rsidRPr="00A0448A" w:rsidRDefault="002C0635" w:rsidP="001A4495">
      <w:pPr>
        <w:pStyle w:val="Pealkiri2"/>
        <w:numPr>
          <w:ilvl w:val="0"/>
          <w:numId w:val="0"/>
        </w:numPr>
        <w:spacing w:before="0" w:after="0"/>
        <w:rPr>
          <w:i/>
          <w:iCs/>
        </w:rPr>
      </w:pPr>
      <w:r w:rsidRPr="00A0448A">
        <w:rPr>
          <w:i/>
          <w:iCs/>
        </w:rPr>
        <w:t>Materjalide maksumus</w:t>
      </w:r>
      <w:r w:rsidR="00A0448A" w:rsidRPr="00A0448A">
        <w:rPr>
          <w:i/>
          <w:iCs/>
        </w:rPr>
        <w:t xml:space="preserve"> tabel</w:t>
      </w:r>
    </w:p>
    <w:p w:rsidR="002C0635" w:rsidRPr="00A0448A" w:rsidRDefault="002C0635" w:rsidP="001A4495">
      <w:pPr>
        <w:pStyle w:val="Pealkiri2"/>
        <w:numPr>
          <w:ilvl w:val="0"/>
          <w:numId w:val="0"/>
        </w:numPr>
        <w:spacing w:before="0" w:after="0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93"/>
        <w:gridCol w:w="1291"/>
        <w:gridCol w:w="1843"/>
        <w:gridCol w:w="2175"/>
      </w:tblGrid>
      <w:tr w:rsidR="002C0635" w:rsidTr="00664244">
        <w:tc>
          <w:tcPr>
            <w:tcW w:w="531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bookmarkStart w:id="0" w:name="_Hlk7781119"/>
            <w:r>
              <w:t>jr</w:t>
            </w:r>
            <w:r w:rsidR="00AF50A4">
              <w:t>k</w:t>
            </w:r>
          </w:p>
        </w:tc>
        <w:tc>
          <w:tcPr>
            <w:tcW w:w="299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Materjal</w:t>
            </w:r>
          </w:p>
        </w:tc>
        <w:tc>
          <w:tcPr>
            <w:tcW w:w="1291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Mõõtühik</w:t>
            </w:r>
          </w:p>
        </w:tc>
        <w:tc>
          <w:tcPr>
            <w:tcW w:w="184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 xml:space="preserve">Maksumus </w:t>
            </w:r>
          </w:p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km-ta</w:t>
            </w:r>
            <w:r w:rsidR="00567B8E">
              <w:t xml:space="preserve"> (eurot)</w:t>
            </w:r>
          </w:p>
        </w:tc>
        <w:tc>
          <w:tcPr>
            <w:tcW w:w="2175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 xml:space="preserve">Maksumus </w:t>
            </w:r>
          </w:p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km-</w:t>
            </w:r>
            <w:proofErr w:type="spellStart"/>
            <w:r>
              <w:t>ga</w:t>
            </w:r>
            <w:proofErr w:type="spellEnd"/>
            <w:r w:rsidR="00567B8E">
              <w:t xml:space="preserve"> (eurot)</w:t>
            </w:r>
          </w:p>
        </w:tc>
      </w:tr>
      <w:tr w:rsidR="002C0635" w:rsidTr="00664244">
        <w:tc>
          <w:tcPr>
            <w:tcW w:w="531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1</w:t>
            </w:r>
          </w:p>
        </w:tc>
        <w:tc>
          <w:tcPr>
            <w:tcW w:w="299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 xml:space="preserve">Liiklusmärk </w:t>
            </w:r>
            <w:proofErr w:type="spellStart"/>
            <w:r>
              <w:t>kolmurkne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tk</w:t>
            </w:r>
          </w:p>
        </w:tc>
        <w:tc>
          <w:tcPr>
            <w:tcW w:w="184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175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</w:tr>
      <w:tr w:rsidR="002C0635" w:rsidTr="00664244">
        <w:tc>
          <w:tcPr>
            <w:tcW w:w="531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2</w:t>
            </w:r>
          </w:p>
        </w:tc>
        <w:tc>
          <w:tcPr>
            <w:tcW w:w="299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Liiklusmärk ümmargune</w:t>
            </w:r>
          </w:p>
        </w:tc>
        <w:tc>
          <w:tcPr>
            <w:tcW w:w="1291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tk</w:t>
            </w:r>
          </w:p>
        </w:tc>
        <w:tc>
          <w:tcPr>
            <w:tcW w:w="184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175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</w:tr>
      <w:tr w:rsidR="002C0635" w:rsidTr="00664244">
        <w:tc>
          <w:tcPr>
            <w:tcW w:w="531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3</w:t>
            </w:r>
          </w:p>
        </w:tc>
        <w:tc>
          <w:tcPr>
            <w:tcW w:w="299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Liiklusmärk nelinurkne</w:t>
            </w:r>
          </w:p>
        </w:tc>
        <w:tc>
          <w:tcPr>
            <w:tcW w:w="1291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tk</w:t>
            </w:r>
          </w:p>
        </w:tc>
        <w:tc>
          <w:tcPr>
            <w:tcW w:w="184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175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</w:tr>
      <w:tr w:rsidR="002C0635" w:rsidTr="00664244">
        <w:tc>
          <w:tcPr>
            <w:tcW w:w="531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4</w:t>
            </w:r>
          </w:p>
        </w:tc>
        <w:tc>
          <w:tcPr>
            <w:tcW w:w="299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liiklusmärgipost</w:t>
            </w:r>
          </w:p>
        </w:tc>
        <w:tc>
          <w:tcPr>
            <w:tcW w:w="1291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jm</w:t>
            </w:r>
          </w:p>
        </w:tc>
        <w:tc>
          <w:tcPr>
            <w:tcW w:w="184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175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</w:tr>
      <w:tr w:rsidR="002C0635" w:rsidTr="00664244">
        <w:tc>
          <w:tcPr>
            <w:tcW w:w="531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5</w:t>
            </w:r>
          </w:p>
        </w:tc>
        <w:tc>
          <w:tcPr>
            <w:tcW w:w="299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Klamber ühepoolne</w:t>
            </w:r>
          </w:p>
        </w:tc>
        <w:tc>
          <w:tcPr>
            <w:tcW w:w="1291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tk</w:t>
            </w:r>
          </w:p>
        </w:tc>
        <w:tc>
          <w:tcPr>
            <w:tcW w:w="184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175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</w:tr>
      <w:tr w:rsidR="002C0635" w:rsidTr="00664244">
        <w:tc>
          <w:tcPr>
            <w:tcW w:w="531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6</w:t>
            </w:r>
          </w:p>
        </w:tc>
        <w:tc>
          <w:tcPr>
            <w:tcW w:w="299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Klamber kahepoolne</w:t>
            </w:r>
          </w:p>
        </w:tc>
        <w:tc>
          <w:tcPr>
            <w:tcW w:w="1291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tk</w:t>
            </w:r>
          </w:p>
        </w:tc>
        <w:tc>
          <w:tcPr>
            <w:tcW w:w="184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175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</w:tr>
      <w:tr w:rsidR="002C0635" w:rsidTr="00664244">
        <w:tc>
          <w:tcPr>
            <w:tcW w:w="531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993" w:type="dxa"/>
            <w:shd w:val="clear" w:color="auto" w:fill="auto"/>
          </w:tcPr>
          <w:p w:rsidR="002C0635" w:rsidRDefault="00AF50A4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KOKKU</w:t>
            </w:r>
          </w:p>
        </w:tc>
        <w:tc>
          <w:tcPr>
            <w:tcW w:w="1291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184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175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</w:tr>
    </w:tbl>
    <w:bookmarkEnd w:id="0"/>
    <w:p w:rsidR="002C0635" w:rsidRDefault="00D70866" w:rsidP="001A4495">
      <w:pPr>
        <w:pStyle w:val="Pealkiri2"/>
        <w:numPr>
          <w:ilvl w:val="0"/>
          <w:numId w:val="0"/>
        </w:numPr>
        <w:spacing w:before="0" w:after="0"/>
      </w:pPr>
      <w:r>
        <w:tab/>
      </w:r>
    </w:p>
    <w:p w:rsidR="00DF082C" w:rsidRDefault="00DF082C" w:rsidP="001A4495">
      <w:pPr>
        <w:pStyle w:val="Pealkiri2"/>
        <w:numPr>
          <w:ilvl w:val="0"/>
          <w:numId w:val="0"/>
        </w:numPr>
        <w:spacing w:before="0" w:after="0"/>
      </w:pPr>
    </w:p>
    <w:p w:rsidR="002C0635" w:rsidRPr="00A0448A" w:rsidRDefault="002C0635" w:rsidP="001A4495">
      <w:pPr>
        <w:pStyle w:val="Pealkiri2"/>
        <w:numPr>
          <w:ilvl w:val="0"/>
          <w:numId w:val="0"/>
        </w:numPr>
        <w:spacing w:before="0" w:after="0"/>
        <w:rPr>
          <w:i/>
          <w:iCs/>
        </w:rPr>
      </w:pPr>
      <w:r w:rsidRPr="00A0448A">
        <w:rPr>
          <w:i/>
          <w:iCs/>
        </w:rPr>
        <w:t>Paigaldus</w:t>
      </w:r>
      <w:r w:rsidR="00A0448A" w:rsidRPr="00A0448A">
        <w:rPr>
          <w:i/>
          <w:iCs/>
        </w:rPr>
        <w:t>-</w:t>
      </w:r>
      <w:r w:rsidRPr="00A0448A">
        <w:rPr>
          <w:i/>
          <w:iCs/>
        </w:rPr>
        <w:t xml:space="preserve"> ja hooldustööd</w:t>
      </w:r>
      <w:r w:rsidR="00A0448A" w:rsidRPr="00A0448A">
        <w:rPr>
          <w:i/>
          <w:iCs/>
        </w:rPr>
        <w:t>e tabel</w:t>
      </w:r>
    </w:p>
    <w:p w:rsidR="002C0635" w:rsidRDefault="002C0635" w:rsidP="001A4495">
      <w:pPr>
        <w:pStyle w:val="Pealkiri2"/>
        <w:numPr>
          <w:ilvl w:val="0"/>
          <w:numId w:val="0"/>
        </w:numPr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001"/>
        <w:gridCol w:w="1284"/>
        <w:gridCol w:w="1843"/>
        <w:gridCol w:w="2175"/>
      </w:tblGrid>
      <w:tr w:rsidR="002C0635" w:rsidTr="00664244">
        <w:tc>
          <w:tcPr>
            <w:tcW w:w="530" w:type="dxa"/>
            <w:shd w:val="clear" w:color="auto" w:fill="auto"/>
          </w:tcPr>
          <w:p w:rsidR="002C0635" w:rsidRDefault="00AF50A4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jrk</w:t>
            </w:r>
          </w:p>
        </w:tc>
        <w:tc>
          <w:tcPr>
            <w:tcW w:w="3001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Töö</w:t>
            </w:r>
            <w:r w:rsidR="00AF50A4">
              <w:t xml:space="preserve"> liik</w:t>
            </w:r>
          </w:p>
        </w:tc>
        <w:tc>
          <w:tcPr>
            <w:tcW w:w="1284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Mõõtühik</w:t>
            </w:r>
          </w:p>
        </w:tc>
        <w:tc>
          <w:tcPr>
            <w:tcW w:w="184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Maksumus</w:t>
            </w:r>
          </w:p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km-ta</w:t>
            </w:r>
          </w:p>
        </w:tc>
        <w:tc>
          <w:tcPr>
            <w:tcW w:w="2175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Maksumus</w:t>
            </w:r>
          </w:p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km-</w:t>
            </w:r>
            <w:proofErr w:type="spellStart"/>
            <w:r>
              <w:t>ga</w:t>
            </w:r>
            <w:proofErr w:type="spellEnd"/>
          </w:p>
        </w:tc>
      </w:tr>
      <w:tr w:rsidR="002C0635" w:rsidTr="00664244">
        <w:tc>
          <w:tcPr>
            <w:tcW w:w="530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1</w:t>
            </w:r>
          </w:p>
        </w:tc>
        <w:tc>
          <w:tcPr>
            <w:tcW w:w="3001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Liiklusmärgi paigaldus (</w:t>
            </w:r>
            <w:proofErr w:type="spellStart"/>
            <w:r>
              <w:t>märk</w:t>
            </w:r>
            <w:r w:rsidR="00AF50A4">
              <w:t>+post</w:t>
            </w:r>
            <w:proofErr w:type="spellEnd"/>
            <w:r w:rsidR="00AF50A4">
              <w:t>)</w:t>
            </w:r>
          </w:p>
        </w:tc>
        <w:tc>
          <w:tcPr>
            <w:tcW w:w="1284" w:type="dxa"/>
            <w:shd w:val="clear" w:color="auto" w:fill="auto"/>
          </w:tcPr>
          <w:p w:rsidR="002C0635" w:rsidRDefault="00AF50A4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tk</w:t>
            </w:r>
          </w:p>
        </w:tc>
        <w:tc>
          <w:tcPr>
            <w:tcW w:w="184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175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</w:tr>
      <w:tr w:rsidR="002C0635" w:rsidTr="00664244">
        <w:tc>
          <w:tcPr>
            <w:tcW w:w="530" w:type="dxa"/>
            <w:shd w:val="clear" w:color="auto" w:fill="auto"/>
          </w:tcPr>
          <w:p w:rsidR="002C0635" w:rsidRDefault="00AF50A4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2</w:t>
            </w:r>
          </w:p>
        </w:tc>
        <w:tc>
          <w:tcPr>
            <w:tcW w:w="3001" w:type="dxa"/>
            <w:shd w:val="clear" w:color="auto" w:fill="auto"/>
          </w:tcPr>
          <w:p w:rsidR="002C0635" w:rsidRDefault="00AF50A4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Liiklusmärgi paigaldus (</w:t>
            </w:r>
            <w:r w:rsidR="00212CEE">
              <w:t>olemasolevale</w:t>
            </w:r>
            <w:r>
              <w:t xml:space="preserve"> postile)</w:t>
            </w:r>
          </w:p>
        </w:tc>
        <w:tc>
          <w:tcPr>
            <w:tcW w:w="1284" w:type="dxa"/>
            <w:shd w:val="clear" w:color="auto" w:fill="auto"/>
          </w:tcPr>
          <w:p w:rsidR="002C0635" w:rsidRDefault="00AF50A4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tk</w:t>
            </w:r>
          </w:p>
        </w:tc>
        <w:tc>
          <w:tcPr>
            <w:tcW w:w="184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175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</w:tr>
      <w:tr w:rsidR="002C0635" w:rsidTr="00664244">
        <w:tc>
          <w:tcPr>
            <w:tcW w:w="530" w:type="dxa"/>
            <w:shd w:val="clear" w:color="auto" w:fill="auto"/>
          </w:tcPr>
          <w:p w:rsidR="002C0635" w:rsidRDefault="00AF50A4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3</w:t>
            </w:r>
          </w:p>
        </w:tc>
        <w:tc>
          <w:tcPr>
            <w:tcW w:w="3001" w:type="dxa"/>
            <w:shd w:val="clear" w:color="auto" w:fill="auto"/>
          </w:tcPr>
          <w:p w:rsidR="002C0635" w:rsidRDefault="00AF50A4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 xml:space="preserve">Liiklusmärgi </w:t>
            </w:r>
            <w:proofErr w:type="spellStart"/>
            <w:r>
              <w:t>õigumine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2C0635" w:rsidRDefault="00AF50A4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tk</w:t>
            </w:r>
          </w:p>
        </w:tc>
        <w:tc>
          <w:tcPr>
            <w:tcW w:w="184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175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</w:tr>
      <w:tr w:rsidR="002C0635" w:rsidTr="00664244">
        <w:tc>
          <w:tcPr>
            <w:tcW w:w="530" w:type="dxa"/>
            <w:shd w:val="clear" w:color="auto" w:fill="auto"/>
          </w:tcPr>
          <w:p w:rsidR="002C0635" w:rsidRDefault="00AF50A4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4</w:t>
            </w:r>
          </w:p>
        </w:tc>
        <w:tc>
          <w:tcPr>
            <w:tcW w:w="3001" w:type="dxa"/>
            <w:shd w:val="clear" w:color="auto" w:fill="auto"/>
          </w:tcPr>
          <w:p w:rsidR="002C0635" w:rsidRDefault="00AF50A4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Liiklusmärgi posti vahetus</w:t>
            </w:r>
          </w:p>
        </w:tc>
        <w:tc>
          <w:tcPr>
            <w:tcW w:w="1284" w:type="dxa"/>
            <w:shd w:val="clear" w:color="auto" w:fill="auto"/>
          </w:tcPr>
          <w:p w:rsidR="002C0635" w:rsidRDefault="00AF50A4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tk</w:t>
            </w:r>
          </w:p>
        </w:tc>
        <w:tc>
          <w:tcPr>
            <w:tcW w:w="1843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175" w:type="dxa"/>
            <w:shd w:val="clear" w:color="auto" w:fill="auto"/>
          </w:tcPr>
          <w:p w:rsidR="002C0635" w:rsidRDefault="002C0635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</w:tr>
      <w:tr w:rsidR="00AF50A4" w:rsidTr="00664244">
        <w:tc>
          <w:tcPr>
            <w:tcW w:w="530" w:type="dxa"/>
            <w:shd w:val="clear" w:color="auto" w:fill="auto"/>
          </w:tcPr>
          <w:p w:rsidR="00AF50A4" w:rsidRDefault="00AF50A4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3001" w:type="dxa"/>
            <w:shd w:val="clear" w:color="auto" w:fill="auto"/>
          </w:tcPr>
          <w:p w:rsidR="00AF50A4" w:rsidRDefault="00AF50A4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  <w:r>
              <w:t>KOKKU</w:t>
            </w:r>
          </w:p>
        </w:tc>
        <w:tc>
          <w:tcPr>
            <w:tcW w:w="1284" w:type="dxa"/>
            <w:shd w:val="clear" w:color="auto" w:fill="auto"/>
          </w:tcPr>
          <w:p w:rsidR="00AF50A4" w:rsidRDefault="00AF50A4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1843" w:type="dxa"/>
            <w:shd w:val="clear" w:color="auto" w:fill="auto"/>
          </w:tcPr>
          <w:p w:rsidR="00AF50A4" w:rsidRDefault="00AF50A4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175" w:type="dxa"/>
            <w:shd w:val="clear" w:color="auto" w:fill="auto"/>
          </w:tcPr>
          <w:p w:rsidR="00AF50A4" w:rsidRDefault="00AF50A4" w:rsidP="00AF50A4">
            <w:pPr>
              <w:pStyle w:val="Pealkiri2"/>
              <w:numPr>
                <w:ilvl w:val="0"/>
                <w:numId w:val="0"/>
              </w:numPr>
              <w:spacing w:before="0" w:after="0"/>
            </w:pPr>
          </w:p>
        </w:tc>
      </w:tr>
    </w:tbl>
    <w:p w:rsidR="00D70866" w:rsidRPr="00D70866" w:rsidRDefault="00D70866" w:rsidP="001A4495">
      <w:pPr>
        <w:pStyle w:val="Pealkiri2"/>
        <w:numPr>
          <w:ilvl w:val="0"/>
          <w:numId w:val="0"/>
        </w:numPr>
        <w:spacing w:before="0" w:after="0"/>
      </w:pPr>
      <w:r>
        <w:tab/>
      </w:r>
      <w:r>
        <w:tab/>
      </w:r>
      <w:r>
        <w:tab/>
      </w:r>
      <w:r>
        <w:tab/>
      </w:r>
    </w:p>
    <w:p w:rsidR="00567B8E" w:rsidRPr="00567B8E" w:rsidRDefault="00567B8E" w:rsidP="00567B8E">
      <w:pPr>
        <w:pStyle w:val="Kehatekst"/>
        <w:rPr>
          <w:bCs/>
        </w:rPr>
      </w:pPr>
    </w:p>
    <w:p w:rsidR="00A0448A" w:rsidRDefault="00A0448A" w:rsidP="00567B8E">
      <w:pPr>
        <w:pStyle w:val="Kehatekst"/>
        <w:rPr>
          <w:bCs/>
          <w:iCs/>
        </w:rPr>
      </w:pPr>
    </w:p>
    <w:p w:rsidR="00567B8E" w:rsidRPr="00A0448A" w:rsidRDefault="00A0448A" w:rsidP="00567B8E">
      <w:pPr>
        <w:pStyle w:val="Kehatekst"/>
        <w:rPr>
          <w:bCs/>
          <w:i/>
        </w:rPr>
      </w:pPr>
      <w:r w:rsidRPr="00A0448A">
        <w:rPr>
          <w:bCs/>
          <w:i/>
        </w:rPr>
        <w:t xml:space="preserve"> </w:t>
      </w:r>
      <w:r w:rsidR="002076E8" w:rsidRPr="00A0448A">
        <w:rPr>
          <w:bCs/>
          <w:i/>
        </w:rPr>
        <w:t>Teekatte markeerimistööde m</w:t>
      </w:r>
      <w:r w:rsidR="00567B8E" w:rsidRPr="00A0448A">
        <w:rPr>
          <w:bCs/>
          <w:i/>
        </w:rPr>
        <w:t xml:space="preserve">aksumuse tabel </w:t>
      </w:r>
    </w:p>
    <w:p w:rsidR="002076E8" w:rsidRDefault="002076E8" w:rsidP="00567B8E">
      <w:pPr>
        <w:pStyle w:val="Kehatekst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400"/>
        <w:gridCol w:w="1163"/>
        <w:gridCol w:w="1858"/>
        <w:gridCol w:w="1892"/>
      </w:tblGrid>
      <w:tr w:rsidR="002076E8" w:rsidRPr="002076E8" w:rsidTr="00664244">
        <w:tc>
          <w:tcPr>
            <w:tcW w:w="520" w:type="dxa"/>
            <w:shd w:val="clear" w:color="auto" w:fill="auto"/>
          </w:tcPr>
          <w:p w:rsidR="002076E8" w:rsidRPr="002076E8" w:rsidRDefault="002076E8" w:rsidP="002076E8">
            <w:pPr>
              <w:pStyle w:val="Kehatekst"/>
              <w:rPr>
                <w:bCs/>
                <w:iCs/>
              </w:rPr>
            </w:pPr>
            <w:r w:rsidRPr="002076E8">
              <w:rPr>
                <w:bCs/>
                <w:iCs/>
              </w:rPr>
              <w:t>jrk</w:t>
            </w:r>
          </w:p>
        </w:tc>
        <w:tc>
          <w:tcPr>
            <w:tcW w:w="3400" w:type="dxa"/>
            <w:shd w:val="clear" w:color="auto" w:fill="auto"/>
          </w:tcPr>
          <w:p w:rsidR="002076E8" w:rsidRPr="002076E8" w:rsidRDefault="002076E8" w:rsidP="002076E8">
            <w:pPr>
              <w:pStyle w:val="Kehatekst"/>
              <w:rPr>
                <w:bCs/>
                <w:iCs/>
              </w:rPr>
            </w:pPr>
            <w:r w:rsidRPr="002076E8">
              <w:rPr>
                <w:bCs/>
                <w:iCs/>
              </w:rPr>
              <w:t>Materjal</w:t>
            </w:r>
            <w:r>
              <w:rPr>
                <w:bCs/>
                <w:iCs/>
              </w:rPr>
              <w:t>/ töö</w:t>
            </w:r>
          </w:p>
        </w:tc>
        <w:tc>
          <w:tcPr>
            <w:tcW w:w="1163" w:type="dxa"/>
            <w:shd w:val="clear" w:color="auto" w:fill="auto"/>
          </w:tcPr>
          <w:p w:rsidR="002076E8" w:rsidRPr="002076E8" w:rsidRDefault="002076E8" w:rsidP="002076E8">
            <w:pPr>
              <w:pStyle w:val="Kehatekst"/>
              <w:rPr>
                <w:bCs/>
                <w:iCs/>
              </w:rPr>
            </w:pPr>
            <w:r w:rsidRPr="002076E8">
              <w:rPr>
                <w:bCs/>
                <w:iCs/>
              </w:rPr>
              <w:t>Mõõtühik</w:t>
            </w:r>
          </w:p>
        </w:tc>
        <w:tc>
          <w:tcPr>
            <w:tcW w:w="1858" w:type="dxa"/>
            <w:shd w:val="clear" w:color="auto" w:fill="auto"/>
          </w:tcPr>
          <w:p w:rsidR="002076E8" w:rsidRPr="002076E8" w:rsidRDefault="002076E8" w:rsidP="002076E8">
            <w:pPr>
              <w:pStyle w:val="Kehatekst"/>
              <w:rPr>
                <w:bCs/>
                <w:iCs/>
              </w:rPr>
            </w:pPr>
            <w:r>
              <w:rPr>
                <w:bCs/>
                <w:iCs/>
              </w:rPr>
              <w:t>1m² m</w:t>
            </w:r>
            <w:r w:rsidRPr="002076E8">
              <w:rPr>
                <w:bCs/>
                <w:iCs/>
              </w:rPr>
              <w:t xml:space="preserve">aksumus </w:t>
            </w:r>
          </w:p>
          <w:p w:rsidR="002076E8" w:rsidRPr="002076E8" w:rsidRDefault="002076E8" w:rsidP="002076E8">
            <w:pPr>
              <w:pStyle w:val="Kehatekst"/>
              <w:rPr>
                <w:bCs/>
                <w:iCs/>
              </w:rPr>
            </w:pPr>
            <w:r w:rsidRPr="002076E8">
              <w:rPr>
                <w:bCs/>
                <w:iCs/>
              </w:rPr>
              <w:t>km-ta (eurot)</w:t>
            </w:r>
          </w:p>
        </w:tc>
        <w:tc>
          <w:tcPr>
            <w:tcW w:w="1892" w:type="dxa"/>
            <w:shd w:val="clear" w:color="auto" w:fill="auto"/>
          </w:tcPr>
          <w:p w:rsidR="002076E8" w:rsidRPr="002076E8" w:rsidRDefault="002076E8" w:rsidP="002076E8">
            <w:pPr>
              <w:pStyle w:val="Kehatekst"/>
              <w:rPr>
                <w:bCs/>
                <w:iCs/>
              </w:rPr>
            </w:pPr>
            <w:r>
              <w:rPr>
                <w:bCs/>
                <w:iCs/>
              </w:rPr>
              <w:t xml:space="preserve">1m² </w:t>
            </w:r>
            <w:r w:rsidR="009F1C63">
              <w:rPr>
                <w:bCs/>
                <w:iCs/>
              </w:rPr>
              <w:t>m</w:t>
            </w:r>
            <w:r w:rsidRPr="002076E8">
              <w:rPr>
                <w:bCs/>
                <w:iCs/>
              </w:rPr>
              <w:t xml:space="preserve">aksumus </w:t>
            </w:r>
          </w:p>
          <w:p w:rsidR="002076E8" w:rsidRPr="002076E8" w:rsidRDefault="002076E8" w:rsidP="002076E8">
            <w:pPr>
              <w:pStyle w:val="Kehatekst"/>
              <w:rPr>
                <w:bCs/>
                <w:iCs/>
              </w:rPr>
            </w:pPr>
            <w:r w:rsidRPr="002076E8">
              <w:rPr>
                <w:bCs/>
                <w:iCs/>
              </w:rPr>
              <w:t>km-</w:t>
            </w:r>
            <w:proofErr w:type="spellStart"/>
            <w:r w:rsidRPr="002076E8">
              <w:rPr>
                <w:bCs/>
                <w:iCs/>
              </w:rPr>
              <w:t>ga</w:t>
            </w:r>
            <w:proofErr w:type="spellEnd"/>
            <w:r w:rsidRPr="002076E8">
              <w:rPr>
                <w:bCs/>
                <w:iCs/>
              </w:rPr>
              <w:t xml:space="preserve"> (eurot)</w:t>
            </w:r>
          </w:p>
        </w:tc>
      </w:tr>
      <w:tr w:rsidR="002076E8" w:rsidRPr="002076E8" w:rsidTr="00664244">
        <w:tc>
          <w:tcPr>
            <w:tcW w:w="520" w:type="dxa"/>
            <w:shd w:val="clear" w:color="auto" w:fill="auto"/>
          </w:tcPr>
          <w:p w:rsidR="002076E8" w:rsidRPr="002076E8" w:rsidRDefault="002076E8" w:rsidP="002076E8">
            <w:pPr>
              <w:pStyle w:val="Kehatekst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  <w:r w:rsidRPr="00567B8E">
              <w:rPr>
                <w:bCs/>
                <w:iCs/>
              </w:rPr>
              <w:t>teekattemärgistus pritsplastikuga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  <w:r w:rsidRPr="00567B8E">
              <w:rPr>
                <w:bCs/>
                <w:iCs/>
              </w:rPr>
              <w:t>m²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</w:p>
        </w:tc>
      </w:tr>
      <w:tr w:rsidR="002076E8" w:rsidRPr="002076E8" w:rsidTr="00664244">
        <w:tc>
          <w:tcPr>
            <w:tcW w:w="520" w:type="dxa"/>
            <w:shd w:val="clear" w:color="auto" w:fill="auto"/>
          </w:tcPr>
          <w:p w:rsidR="002076E8" w:rsidRPr="002076E8" w:rsidRDefault="002076E8" w:rsidP="002076E8">
            <w:pPr>
              <w:pStyle w:val="Kehatekst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  <w:r w:rsidRPr="00567B8E">
              <w:rPr>
                <w:bCs/>
                <w:iCs/>
              </w:rPr>
              <w:t>teekattemärgistus valge värviga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  <w:r w:rsidRPr="00567B8E">
              <w:rPr>
                <w:bCs/>
                <w:iCs/>
              </w:rPr>
              <w:t>m²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</w:p>
        </w:tc>
      </w:tr>
      <w:tr w:rsidR="002076E8" w:rsidRPr="002076E8" w:rsidTr="00664244">
        <w:tc>
          <w:tcPr>
            <w:tcW w:w="520" w:type="dxa"/>
            <w:shd w:val="clear" w:color="auto" w:fill="auto"/>
          </w:tcPr>
          <w:p w:rsidR="002076E8" w:rsidRPr="002076E8" w:rsidRDefault="002076E8" w:rsidP="002076E8">
            <w:pPr>
              <w:pStyle w:val="Kehatekst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  <w:r w:rsidRPr="00567B8E">
              <w:rPr>
                <w:bCs/>
                <w:iCs/>
              </w:rPr>
              <w:t xml:space="preserve">teekattemärgistus </w:t>
            </w:r>
            <w:proofErr w:type="spellStart"/>
            <w:r w:rsidRPr="00567B8E">
              <w:rPr>
                <w:bCs/>
                <w:iCs/>
              </w:rPr>
              <w:t>termoplastikuga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  <w:r w:rsidRPr="00567B8E">
              <w:rPr>
                <w:bCs/>
                <w:iCs/>
              </w:rPr>
              <w:t>m²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</w:p>
        </w:tc>
      </w:tr>
      <w:tr w:rsidR="002076E8" w:rsidRPr="002076E8" w:rsidTr="00664244">
        <w:tc>
          <w:tcPr>
            <w:tcW w:w="520" w:type="dxa"/>
            <w:shd w:val="clear" w:color="auto" w:fill="auto"/>
          </w:tcPr>
          <w:p w:rsidR="002076E8" w:rsidRPr="002076E8" w:rsidRDefault="002076E8" w:rsidP="002076E8">
            <w:pPr>
              <w:pStyle w:val="Kehatekst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  <w:r w:rsidRPr="00567B8E">
              <w:rPr>
                <w:bCs/>
                <w:iCs/>
              </w:rPr>
              <w:t>teekattemärgistus kollase värviga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  <w:r w:rsidRPr="00567B8E">
              <w:rPr>
                <w:bCs/>
                <w:iCs/>
              </w:rPr>
              <w:t>m²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</w:p>
        </w:tc>
      </w:tr>
      <w:tr w:rsidR="002076E8" w:rsidRPr="002076E8" w:rsidTr="00664244">
        <w:tc>
          <w:tcPr>
            <w:tcW w:w="520" w:type="dxa"/>
            <w:shd w:val="clear" w:color="auto" w:fill="auto"/>
          </w:tcPr>
          <w:p w:rsidR="002076E8" w:rsidRPr="002076E8" w:rsidRDefault="002076E8" w:rsidP="002076E8">
            <w:pPr>
              <w:pStyle w:val="Kehatekst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  <w:r w:rsidRPr="00567B8E">
              <w:rPr>
                <w:bCs/>
                <w:iCs/>
              </w:rPr>
              <w:t>teekattemärgistus käsitsi värviga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  <w:r w:rsidRPr="00567B8E">
              <w:rPr>
                <w:bCs/>
                <w:iCs/>
              </w:rPr>
              <w:t>m²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</w:p>
        </w:tc>
      </w:tr>
      <w:tr w:rsidR="002076E8" w:rsidRPr="002076E8" w:rsidTr="00664244">
        <w:tc>
          <w:tcPr>
            <w:tcW w:w="520" w:type="dxa"/>
            <w:shd w:val="clear" w:color="auto" w:fill="auto"/>
          </w:tcPr>
          <w:p w:rsidR="002076E8" w:rsidRPr="002076E8" w:rsidRDefault="002076E8" w:rsidP="002076E8">
            <w:pPr>
              <w:pStyle w:val="Kehatekst"/>
              <w:rPr>
                <w:bCs/>
                <w:i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  <w:r>
              <w:rPr>
                <w:bCs/>
                <w:iCs/>
              </w:rPr>
              <w:t>KOKKU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E8" w:rsidRPr="00567B8E" w:rsidRDefault="002076E8" w:rsidP="002076E8">
            <w:pPr>
              <w:pStyle w:val="Kehatekst"/>
              <w:rPr>
                <w:bCs/>
                <w:iCs/>
              </w:rPr>
            </w:pPr>
          </w:p>
        </w:tc>
      </w:tr>
    </w:tbl>
    <w:p w:rsidR="002076E8" w:rsidRDefault="002076E8" w:rsidP="00567B8E">
      <w:pPr>
        <w:pStyle w:val="Kehatekst"/>
        <w:rPr>
          <w:bCs/>
          <w:iCs/>
        </w:rPr>
      </w:pPr>
    </w:p>
    <w:p w:rsidR="00D032DC" w:rsidRPr="00072EC0" w:rsidRDefault="00D032DC" w:rsidP="001A4495">
      <w:pPr>
        <w:pStyle w:val="Kehatekst"/>
        <w:rPr>
          <w:bCs/>
          <w:u w:val="single"/>
        </w:rPr>
      </w:pPr>
      <w:r w:rsidRPr="00072EC0">
        <w:rPr>
          <w:bCs/>
          <w:u w:val="single"/>
        </w:rPr>
        <w:t>Nõuded pakkujale:</w:t>
      </w:r>
    </w:p>
    <w:p w:rsidR="00D16268" w:rsidRPr="00D16268" w:rsidRDefault="00D032DC" w:rsidP="00D16268">
      <w:pPr>
        <w:pStyle w:val="Kehatekst2"/>
        <w:rPr>
          <w:i w:val="0"/>
          <w:iCs w:val="0"/>
        </w:rPr>
      </w:pPr>
      <w:r>
        <w:rPr>
          <w:i w:val="0"/>
          <w:iCs w:val="0"/>
        </w:rPr>
        <w:t xml:space="preserve">- </w:t>
      </w:r>
      <w:r w:rsidR="00D16268" w:rsidRPr="00D16268">
        <w:rPr>
          <w:i w:val="0"/>
          <w:iCs w:val="0"/>
        </w:rPr>
        <w:t>Pakkuja peab olema pakkumuste esitamise tähtpäevaks täitnud kõik riiklike</w:t>
      </w:r>
      <w:r w:rsidR="00D16268">
        <w:rPr>
          <w:i w:val="0"/>
          <w:iCs w:val="0"/>
        </w:rPr>
        <w:t xml:space="preserve"> </w:t>
      </w:r>
      <w:r w:rsidR="00D16268" w:rsidRPr="00D16268">
        <w:rPr>
          <w:i w:val="0"/>
          <w:iCs w:val="0"/>
        </w:rPr>
        <w:t>maksude tasumise kohustused:</w:t>
      </w:r>
      <w:r w:rsidR="008B2E6A">
        <w:rPr>
          <w:i w:val="0"/>
          <w:iCs w:val="0"/>
        </w:rPr>
        <w:t xml:space="preserve"> </w:t>
      </w:r>
      <w:r w:rsidR="00D16268" w:rsidRPr="00D16268">
        <w:rPr>
          <w:i w:val="0"/>
          <w:iCs w:val="0"/>
        </w:rPr>
        <w:t>hankija kontrollib maksuvõlgnevuste puudumist e-maksuameti kaudu.</w:t>
      </w:r>
    </w:p>
    <w:p w:rsidR="008414EC" w:rsidRDefault="008414EC"/>
    <w:p w:rsidR="00D032DC" w:rsidRPr="00A51EF6" w:rsidRDefault="002E1D3D" w:rsidP="00D032DC">
      <w:pPr>
        <w:jc w:val="both"/>
      </w:pPr>
      <w:r>
        <w:t>Lepingu täitmise tähtaeg</w:t>
      </w:r>
      <w:r w:rsidR="00D032DC">
        <w:t xml:space="preserve"> on </w:t>
      </w:r>
      <w:r w:rsidR="00AF50A4" w:rsidRPr="00AF50A4">
        <w:rPr>
          <w:b/>
        </w:rPr>
        <w:t>31</w:t>
      </w:r>
      <w:r w:rsidR="00137ED8" w:rsidRPr="00AF50A4">
        <w:rPr>
          <w:b/>
        </w:rPr>
        <w:t>.</w:t>
      </w:r>
      <w:r w:rsidR="008B2E6A" w:rsidRPr="00AF50A4">
        <w:rPr>
          <w:b/>
        </w:rPr>
        <w:t xml:space="preserve"> </w:t>
      </w:r>
      <w:r w:rsidR="00AF50A4" w:rsidRPr="00AF50A4">
        <w:rPr>
          <w:b/>
        </w:rPr>
        <w:t>detsember</w:t>
      </w:r>
      <w:r w:rsidR="00A844D7" w:rsidRPr="00AF50A4">
        <w:rPr>
          <w:b/>
        </w:rPr>
        <w:t xml:space="preserve"> 20</w:t>
      </w:r>
      <w:r w:rsidR="003B385C">
        <w:rPr>
          <w:b/>
        </w:rPr>
        <w:t>20</w:t>
      </w:r>
      <w:r w:rsidR="009F1C63">
        <w:rPr>
          <w:b/>
        </w:rPr>
        <w:t>.</w:t>
      </w:r>
    </w:p>
    <w:p w:rsidR="00D032DC" w:rsidRDefault="00D032DC">
      <w:pPr>
        <w:pStyle w:val="Kehatekst"/>
      </w:pPr>
    </w:p>
    <w:p w:rsidR="00D032DC" w:rsidRDefault="00D032DC" w:rsidP="00D032DC">
      <w:pPr>
        <w:jc w:val="both"/>
      </w:pPr>
      <w:r>
        <w:t xml:space="preserve">Pakkumus esitada digitaalselt allkirjastatuna e-posti aadressil </w:t>
      </w:r>
      <w:hyperlink r:id="rId5" w:history="1">
        <w:r w:rsidR="0017644C" w:rsidRPr="008A41C8">
          <w:rPr>
            <w:rStyle w:val="Hperlink"/>
          </w:rPr>
          <w:t>vallavalitsus@tapa.ee</w:t>
        </w:r>
      </w:hyperlink>
      <w:r w:rsidR="0017644C">
        <w:t xml:space="preserve"> </w:t>
      </w:r>
      <w:r>
        <w:t xml:space="preserve"> hiljemalt</w:t>
      </w:r>
      <w:r w:rsidR="00946EFE">
        <w:t>.</w:t>
      </w:r>
      <w:r w:rsidR="00A51EF6" w:rsidRPr="002D0A93">
        <w:rPr>
          <w:b/>
        </w:rPr>
        <w:t xml:space="preserve"> </w:t>
      </w:r>
      <w:r w:rsidR="003B385C">
        <w:rPr>
          <w:b/>
        </w:rPr>
        <w:t>05</w:t>
      </w:r>
      <w:r w:rsidR="007715D2">
        <w:rPr>
          <w:b/>
        </w:rPr>
        <w:t>.</w:t>
      </w:r>
      <w:r w:rsidR="00A25043">
        <w:rPr>
          <w:b/>
        </w:rPr>
        <w:t xml:space="preserve"> </w:t>
      </w:r>
      <w:r w:rsidR="003B385C">
        <w:rPr>
          <w:b/>
        </w:rPr>
        <w:t>juun</w:t>
      </w:r>
      <w:r w:rsidR="00A25043">
        <w:rPr>
          <w:b/>
        </w:rPr>
        <w:t>i</w:t>
      </w:r>
      <w:r w:rsidRPr="002D0A93">
        <w:rPr>
          <w:b/>
        </w:rPr>
        <w:t xml:space="preserve"> 20</w:t>
      </w:r>
      <w:r w:rsidR="003B385C">
        <w:rPr>
          <w:b/>
        </w:rPr>
        <w:t>20</w:t>
      </w:r>
      <w:r w:rsidRPr="002D0A93">
        <w:rPr>
          <w:b/>
        </w:rPr>
        <w:t xml:space="preserve"> kell </w:t>
      </w:r>
      <w:r w:rsidR="008B2E6A" w:rsidRPr="002D0A93">
        <w:rPr>
          <w:b/>
        </w:rPr>
        <w:t>1</w:t>
      </w:r>
      <w:r w:rsidR="003B385C">
        <w:rPr>
          <w:b/>
        </w:rPr>
        <w:t>0</w:t>
      </w:r>
      <w:r w:rsidRPr="002D0A93">
        <w:rPr>
          <w:b/>
        </w:rPr>
        <w:t>:00</w:t>
      </w:r>
      <w:r w:rsidRPr="002E450C">
        <w:rPr>
          <w:b/>
        </w:rPr>
        <w:t>.</w:t>
      </w:r>
    </w:p>
    <w:p w:rsidR="00D032DC" w:rsidRDefault="00D032DC">
      <w:pPr>
        <w:pStyle w:val="Kehatekst"/>
      </w:pPr>
    </w:p>
    <w:p w:rsidR="00A844D7" w:rsidRPr="00A844D7" w:rsidRDefault="00A844D7" w:rsidP="00D032DC">
      <w:pPr>
        <w:pStyle w:val="Kehatekst2"/>
        <w:rPr>
          <w:b/>
          <w:i w:val="0"/>
        </w:rPr>
      </w:pPr>
    </w:p>
    <w:p w:rsidR="00D16268" w:rsidRDefault="00D16268">
      <w:pPr>
        <w:pStyle w:val="Kehatekst"/>
      </w:pPr>
    </w:p>
    <w:p w:rsidR="008414EC" w:rsidRDefault="008414EC"/>
    <w:p w:rsidR="00E6638E" w:rsidRDefault="00E6638E">
      <w:pPr>
        <w:jc w:val="both"/>
      </w:pPr>
    </w:p>
    <w:p w:rsidR="008414EC" w:rsidRDefault="008414EC">
      <w:pPr>
        <w:jc w:val="both"/>
      </w:pPr>
    </w:p>
    <w:p w:rsidR="009C1030" w:rsidRDefault="009C1030">
      <w:pPr>
        <w:jc w:val="both"/>
      </w:pPr>
    </w:p>
    <w:p w:rsidR="009C1030" w:rsidRDefault="009C1030">
      <w:pPr>
        <w:jc w:val="both"/>
      </w:pPr>
    </w:p>
    <w:p w:rsidR="009C1030" w:rsidRDefault="009C1030">
      <w:pPr>
        <w:jc w:val="both"/>
      </w:pPr>
    </w:p>
    <w:p w:rsidR="008414EC" w:rsidRDefault="008414EC">
      <w:pPr>
        <w:jc w:val="both"/>
      </w:pPr>
    </w:p>
    <w:p w:rsidR="008414EC" w:rsidRDefault="008414EC"/>
    <w:sectPr w:rsidR="008414EC">
      <w:pgSz w:w="11906" w:h="16838"/>
      <w:pgMar w:top="1417" w:right="16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634B"/>
    <w:multiLevelType w:val="hybridMultilevel"/>
    <w:tmpl w:val="E7FEC358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94D"/>
    <w:multiLevelType w:val="multilevel"/>
    <w:tmpl w:val="119AC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2" w15:restartNumberingAfterBreak="0">
    <w:nsid w:val="40554B6D"/>
    <w:multiLevelType w:val="multilevel"/>
    <w:tmpl w:val="3BC41716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lang w:val="et-EE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A3"/>
    <w:rsid w:val="00047DB9"/>
    <w:rsid w:val="00055317"/>
    <w:rsid w:val="00072EC0"/>
    <w:rsid w:val="000C0314"/>
    <w:rsid w:val="000C7C0D"/>
    <w:rsid w:val="000F14F2"/>
    <w:rsid w:val="001054D0"/>
    <w:rsid w:val="00137ED8"/>
    <w:rsid w:val="001479C4"/>
    <w:rsid w:val="00157F24"/>
    <w:rsid w:val="0017644C"/>
    <w:rsid w:val="001A4495"/>
    <w:rsid w:val="001B4F11"/>
    <w:rsid w:val="001D644A"/>
    <w:rsid w:val="001E1276"/>
    <w:rsid w:val="00200B0F"/>
    <w:rsid w:val="002076E8"/>
    <w:rsid w:val="00212CEE"/>
    <w:rsid w:val="00234CF4"/>
    <w:rsid w:val="002A4310"/>
    <w:rsid w:val="002B50A3"/>
    <w:rsid w:val="002C0635"/>
    <w:rsid w:val="002D0A93"/>
    <w:rsid w:val="002D3E4A"/>
    <w:rsid w:val="002E1D3D"/>
    <w:rsid w:val="002E450C"/>
    <w:rsid w:val="00303909"/>
    <w:rsid w:val="00357046"/>
    <w:rsid w:val="003650B0"/>
    <w:rsid w:val="00380841"/>
    <w:rsid w:val="003B385C"/>
    <w:rsid w:val="003B406E"/>
    <w:rsid w:val="00456AE5"/>
    <w:rsid w:val="0047218B"/>
    <w:rsid w:val="004C1E44"/>
    <w:rsid w:val="004C20E3"/>
    <w:rsid w:val="004D0DBF"/>
    <w:rsid w:val="005257B3"/>
    <w:rsid w:val="0052724F"/>
    <w:rsid w:val="00567B8E"/>
    <w:rsid w:val="00576D7A"/>
    <w:rsid w:val="00577536"/>
    <w:rsid w:val="00590111"/>
    <w:rsid w:val="005C6360"/>
    <w:rsid w:val="006354F8"/>
    <w:rsid w:val="00664244"/>
    <w:rsid w:val="00671CAE"/>
    <w:rsid w:val="006730B1"/>
    <w:rsid w:val="0069710B"/>
    <w:rsid w:val="006C2750"/>
    <w:rsid w:val="006C5593"/>
    <w:rsid w:val="006D2B4E"/>
    <w:rsid w:val="006D60C2"/>
    <w:rsid w:val="0073267D"/>
    <w:rsid w:val="007715D2"/>
    <w:rsid w:val="007A361A"/>
    <w:rsid w:val="007D0741"/>
    <w:rsid w:val="007D611E"/>
    <w:rsid w:val="00806CE6"/>
    <w:rsid w:val="008414EC"/>
    <w:rsid w:val="008A41C8"/>
    <w:rsid w:val="008B2E6A"/>
    <w:rsid w:val="008C5A2A"/>
    <w:rsid w:val="008C660A"/>
    <w:rsid w:val="008D0E18"/>
    <w:rsid w:val="008D4CC0"/>
    <w:rsid w:val="008E4295"/>
    <w:rsid w:val="008F3880"/>
    <w:rsid w:val="00903455"/>
    <w:rsid w:val="009379D9"/>
    <w:rsid w:val="00946EFE"/>
    <w:rsid w:val="00976B03"/>
    <w:rsid w:val="00987548"/>
    <w:rsid w:val="009C1030"/>
    <w:rsid w:val="009D7D58"/>
    <w:rsid w:val="009E3154"/>
    <w:rsid w:val="009F1C63"/>
    <w:rsid w:val="00A0448A"/>
    <w:rsid w:val="00A25043"/>
    <w:rsid w:val="00A26BB8"/>
    <w:rsid w:val="00A502DE"/>
    <w:rsid w:val="00A51EF6"/>
    <w:rsid w:val="00A844D7"/>
    <w:rsid w:val="00AB0BB9"/>
    <w:rsid w:val="00AE4D17"/>
    <w:rsid w:val="00AF3A88"/>
    <w:rsid w:val="00AF50A4"/>
    <w:rsid w:val="00B730FE"/>
    <w:rsid w:val="00B87913"/>
    <w:rsid w:val="00BE0E73"/>
    <w:rsid w:val="00C42B01"/>
    <w:rsid w:val="00C52B20"/>
    <w:rsid w:val="00C763DA"/>
    <w:rsid w:val="00CE4403"/>
    <w:rsid w:val="00D025E8"/>
    <w:rsid w:val="00D032DC"/>
    <w:rsid w:val="00D16268"/>
    <w:rsid w:val="00D254A9"/>
    <w:rsid w:val="00D70866"/>
    <w:rsid w:val="00DF082C"/>
    <w:rsid w:val="00DF40BF"/>
    <w:rsid w:val="00E33328"/>
    <w:rsid w:val="00E342DD"/>
    <w:rsid w:val="00E36671"/>
    <w:rsid w:val="00E64E5F"/>
    <w:rsid w:val="00E6638E"/>
    <w:rsid w:val="00E945C2"/>
    <w:rsid w:val="00EB0CB9"/>
    <w:rsid w:val="00EC7519"/>
    <w:rsid w:val="00F860FA"/>
    <w:rsid w:val="00FB1A19"/>
    <w:rsid w:val="00FE0D19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1145F"/>
  <w15:chartTrackingRefBased/>
  <w15:docId w15:val="{09D71482-22F5-436E-80CF-06E836A9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next w:val="Pealkiri2"/>
    <w:link w:val="Pealkiri1Mrk"/>
    <w:qFormat/>
    <w:rsid w:val="001A4495"/>
    <w:pPr>
      <w:keepNext/>
      <w:numPr>
        <w:numId w:val="2"/>
      </w:numPr>
      <w:spacing w:before="240" w:after="240" w:line="280" w:lineRule="exact"/>
      <w:jc w:val="both"/>
      <w:outlineLvl w:val="0"/>
    </w:pPr>
    <w:rPr>
      <w:b/>
      <w:kern w:val="28"/>
      <w:szCs w:val="22"/>
    </w:rPr>
  </w:style>
  <w:style w:type="paragraph" w:styleId="Pealkiri2">
    <w:name w:val="heading 2"/>
    <w:basedOn w:val="Normaallaad"/>
    <w:link w:val="Pealkiri2Mrk"/>
    <w:qFormat/>
    <w:rsid w:val="001A4495"/>
    <w:pPr>
      <w:keepLines/>
      <w:numPr>
        <w:ilvl w:val="1"/>
        <w:numId w:val="2"/>
      </w:numPr>
      <w:spacing w:before="60" w:after="30"/>
      <w:jc w:val="both"/>
      <w:outlineLvl w:val="1"/>
    </w:pPr>
  </w:style>
  <w:style w:type="paragraph" w:styleId="Pealkiri3">
    <w:name w:val="heading 3"/>
    <w:basedOn w:val="Normaallaad"/>
    <w:link w:val="Pealkiri3Mrk"/>
    <w:qFormat/>
    <w:rsid w:val="001A4495"/>
    <w:pPr>
      <w:numPr>
        <w:ilvl w:val="2"/>
        <w:numId w:val="2"/>
      </w:numPr>
      <w:tabs>
        <w:tab w:val="left" w:pos="822"/>
      </w:tabs>
      <w:spacing w:before="40" w:after="40"/>
      <w:jc w:val="both"/>
      <w:outlineLvl w:val="2"/>
    </w:pPr>
  </w:style>
  <w:style w:type="paragraph" w:styleId="Pealkiri4">
    <w:name w:val="heading 4"/>
    <w:basedOn w:val="Normaallaad"/>
    <w:link w:val="Pealkiri4Mrk"/>
    <w:qFormat/>
    <w:rsid w:val="001A4495"/>
    <w:pPr>
      <w:numPr>
        <w:ilvl w:val="3"/>
        <w:numId w:val="2"/>
      </w:numPr>
      <w:spacing w:before="20" w:after="20"/>
      <w:jc w:val="both"/>
      <w:outlineLvl w:val="3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link w:val="Kehateks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Kehatekst2">
    <w:name w:val="Body Text 2"/>
    <w:basedOn w:val="Normaallaad"/>
    <w:link w:val="Kehatekst2Mrk"/>
    <w:uiPriority w:val="99"/>
    <w:pPr>
      <w:jc w:val="both"/>
    </w:pPr>
    <w:rPr>
      <w:i/>
      <w:iCs/>
    </w:rPr>
  </w:style>
  <w:style w:type="character" w:customStyle="1" w:styleId="Kehatekst2Mrk">
    <w:name w:val="Kehatekst 2 Märk"/>
    <w:link w:val="Kehateks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perlink">
    <w:name w:val="Hyperlink"/>
    <w:uiPriority w:val="99"/>
    <w:unhideWhenUsed/>
    <w:rsid w:val="0017644C"/>
    <w:rPr>
      <w:rFonts w:cs="Times New Roman"/>
      <w:color w:val="0000FF"/>
      <w:u w:val="single"/>
    </w:rPr>
  </w:style>
  <w:style w:type="character" w:customStyle="1" w:styleId="Pealkiri1Mrk">
    <w:name w:val="Pealkiri 1 Märk"/>
    <w:link w:val="Pealkiri1"/>
    <w:rsid w:val="001A4495"/>
    <w:rPr>
      <w:rFonts w:ascii="Times New Roman" w:hAnsi="Times New Roman"/>
      <w:b/>
      <w:kern w:val="28"/>
      <w:sz w:val="24"/>
      <w:szCs w:val="22"/>
      <w:lang w:eastAsia="en-US"/>
    </w:rPr>
  </w:style>
  <w:style w:type="character" w:customStyle="1" w:styleId="Pealkiri2Mrk">
    <w:name w:val="Pealkiri 2 Märk"/>
    <w:link w:val="Pealkiri2"/>
    <w:rsid w:val="001A4495"/>
    <w:rPr>
      <w:rFonts w:ascii="Times New Roman" w:hAnsi="Times New Roman"/>
      <w:sz w:val="24"/>
      <w:szCs w:val="24"/>
      <w:lang w:eastAsia="en-US"/>
    </w:rPr>
  </w:style>
  <w:style w:type="character" w:customStyle="1" w:styleId="Pealkiri3Mrk">
    <w:name w:val="Pealkiri 3 Märk"/>
    <w:link w:val="Pealkiri3"/>
    <w:rsid w:val="001A4495"/>
    <w:rPr>
      <w:rFonts w:ascii="Times New Roman" w:hAnsi="Times New Roman"/>
      <w:sz w:val="24"/>
      <w:szCs w:val="24"/>
      <w:lang w:eastAsia="en-US"/>
    </w:rPr>
  </w:style>
  <w:style w:type="character" w:customStyle="1" w:styleId="Pealkiri4Mrk">
    <w:name w:val="Pealkiri 4 Märk"/>
    <w:link w:val="Pealkiri4"/>
    <w:rsid w:val="001A4495"/>
    <w:rPr>
      <w:rFonts w:ascii="Times New Roman" w:hAnsi="Times New Roman"/>
      <w:sz w:val="24"/>
      <w:szCs w:val="24"/>
      <w:lang w:eastAsia="en-US"/>
    </w:rPr>
  </w:style>
  <w:style w:type="table" w:styleId="Kontuurtabel">
    <w:name w:val="Table Grid"/>
    <w:basedOn w:val="Normaaltabel"/>
    <w:uiPriority w:val="59"/>
    <w:rsid w:val="00A8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uiPriority w:val="99"/>
    <w:semiHidden/>
    <w:unhideWhenUsed/>
    <w:rsid w:val="00567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lavalitsus@tap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1968</Characters>
  <Application>Microsoft Office Word</Application>
  <DocSecurity>0</DocSecurity>
  <Lines>16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Pakkumuse esitamise ettepanek</vt:lpstr>
      <vt:lpstr>Pakkumuse esitamise ettepanek</vt:lpstr>
      <vt:lpstr>Pakkumuse esitamise ettepanek</vt:lpstr>
    </vt:vector>
  </TitlesOfParts>
  <Company>Tapa VV</Company>
  <LinksUpToDate>false</LinksUpToDate>
  <CharactersWithSpaces>2303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mailto:vallavalitsus@tapa.ee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Pakkumuse esitamise ettepanek</dc:title>
  <dc:subject/>
  <dc:creator>Ene Orgusaar</dc:creator>
  <cp:keywords/>
  <cp:lastModifiedBy>Ene Orgusaar</cp:lastModifiedBy>
  <cp:revision>7</cp:revision>
  <dcterms:created xsi:type="dcterms:W3CDTF">2020-05-29T08:22:00Z</dcterms:created>
  <dcterms:modified xsi:type="dcterms:W3CDTF">2020-05-29T08:34:00Z</dcterms:modified>
</cp:coreProperties>
</file>