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469A2" w14:textId="38F8DBFA" w:rsidR="000407E2" w:rsidRPr="00700048" w:rsidRDefault="00700048" w:rsidP="00700048">
      <w:pPr>
        <w:pStyle w:val="Vahedeta"/>
        <w:ind w:left="426" w:right="227"/>
        <w:jc w:val="right"/>
        <w:rPr>
          <w:rFonts w:cs="Times New Roman"/>
          <w:spacing w:val="-16"/>
          <w:szCs w:val="24"/>
        </w:rPr>
      </w:pPr>
      <w:r>
        <w:rPr>
          <w:rFonts w:cs="Times New Roman"/>
          <w:spacing w:val="-16"/>
          <w:szCs w:val="24"/>
        </w:rPr>
        <w:t xml:space="preserve">Lisa 1 </w:t>
      </w:r>
    </w:p>
    <w:p w14:paraId="253B5020" w14:textId="43401811" w:rsidR="003D7DF2" w:rsidRPr="00700048" w:rsidRDefault="003D7DF2" w:rsidP="00700048">
      <w:pPr>
        <w:pStyle w:val="Vahedeta"/>
        <w:ind w:left="426" w:right="227"/>
      </w:pPr>
      <w:r w:rsidRPr="00700048">
        <w:t>Tehniline kirjeldus</w:t>
      </w:r>
    </w:p>
    <w:p w14:paraId="7E15969D" w14:textId="3ADC7514" w:rsidR="003D7DF2" w:rsidRPr="00700048" w:rsidRDefault="003D7DF2" w:rsidP="00700048">
      <w:pPr>
        <w:pStyle w:val="Vahedeta"/>
        <w:ind w:left="426" w:right="227"/>
      </w:pPr>
      <w:r w:rsidRPr="00700048">
        <w:t xml:space="preserve">  </w:t>
      </w:r>
    </w:p>
    <w:p w14:paraId="2AD538F4" w14:textId="61B93502" w:rsidR="000407E2" w:rsidRPr="00700048" w:rsidRDefault="003D7DF2" w:rsidP="00700048">
      <w:pPr>
        <w:pStyle w:val="Vahedeta"/>
        <w:ind w:left="426" w:right="227"/>
      </w:pPr>
      <w:r w:rsidRPr="00700048">
        <w:t>Vähekasutatud sõiduauto ostmine</w:t>
      </w:r>
    </w:p>
    <w:p w14:paraId="669CDA60" w14:textId="77777777" w:rsidR="003D7DF2" w:rsidRPr="003D7DF2" w:rsidRDefault="003D7DF2" w:rsidP="003D7DF2">
      <w:pPr>
        <w:pStyle w:val="Vahedeta"/>
        <w:ind w:left="426" w:right="227"/>
        <w:jc w:val="center"/>
        <w:rPr>
          <w:rFonts w:cs="Times New Roman"/>
          <w:b/>
          <w:bCs/>
          <w:szCs w:val="24"/>
        </w:rPr>
      </w:pPr>
    </w:p>
    <w:p w14:paraId="50F6BEF5" w14:textId="77777777" w:rsidR="000407E2" w:rsidRPr="005336E4" w:rsidRDefault="000407E2" w:rsidP="000407E2">
      <w:pPr>
        <w:pStyle w:val="Vahedeta"/>
        <w:ind w:left="426" w:right="227"/>
        <w:rPr>
          <w:rFonts w:cs="Times New Roman"/>
          <w:szCs w:val="24"/>
        </w:rPr>
      </w:pPr>
    </w:p>
    <w:p w14:paraId="2508A070" w14:textId="77777777" w:rsidR="000407E2" w:rsidRPr="005336E4" w:rsidRDefault="000407E2" w:rsidP="000407E2">
      <w:pPr>
        <w:pStyle w:val="Vahedeta"/>
        <w:ind w:left="426" w:right="227"/>
        <w:rPr>
          <w:rFonts w:cs="Times New Roman"/>
          <w:b/>
          <w:szCs w:val="24"/>
        </w:rPr>
      </w:pPr>
      <w:r w:rsidRPr="005336E4">
        <w:rPr>
          <w:rFonts w:cs="Times New Roman"/>
          <w:b/>
          <w:spacing w:val="-1"/>
          <w:szCs w:val="24"/>
        </w:rPr>
        <w:t>1. Sõiduauto</w:t>
      </w:r>
      <w:r w:rsidRPr="005336E4">
        <w:rPr>
          <w:rFonts w:cs="Times New Roman"/>
          <w:b/>
          <w:spacing w:val="-5"/>
          <w:szCs w:val="24"/>
        </w:rPr>
        <w:t xml:space="preserve"> </w:t>
      </w:r>
      <w:r w:rsidRPr="005336E4">
        <w:rPr>
          <w:rFonts w:cs="Times New Roman"/>
          <w:b/>
          <w:spacing w:val="-1"/>
          <w:szCs w:val="24"/>
        </w:rPr>
        <w:t>k</w:t>
      </w:r>
      <w:r w:rsidRPr="005336E4">
        <w:rPr>
          <w:rFonts w:cs="Times New Roman"/>
          <w:b/>
          <w:szCs w:val="24"/>
        </w:rPr>
        <w:t>ir</w:t>
      </w:r>
      <w:r w:rsidRPr="005336E4">
        <w:rPr>
          <w:rFonts w:cs="Times New Roman"/>
          <w:b/>
          <w:spacing w:val="-2"/>
          <w:szCs w:val="24"/>
        </w:rPr>
        <w:t>j</w:t>
      </w:r>
      <w:r w:rsidRPr="005336E4">
        <w:rPr>
          <w:rFonts w:cs="Times New Roman"/>
          <w:b/>
          <w:spacing w:val="1"/>
          <w:szCs w:val="24"/>
        </w:rPr>
        <w:t>e</w:t>
      </w:r>
      <w:r w:rsidRPr="005336E4">
        <w:rPr>
          <w:rFonts w:cs="Times New Roman"/>
          <w:b/>
          <w:szCs w:val="24"/>
        </w:rPr>
        <w:t>ldus:</w:t>
      </w:r>
    </w:p>
    <w:p w14:paraId="56FF9D96" w14:textId="77777777" w:rsidR="000407E2" w:rsidRPr="005336E4" w:rsidRDefault="000407E2" w:rsidP="000407E2">
      <w:pPr>
        <w:ind w:left="426" w:right="283"/>
        <w:rPr>
          <w:rFonts w:cs="Times New Roman"/>
          <w:b/>
        </w:rPr>
      </w:pPr>
      <w:r w:rsidRPr="005336E4">
        <w:rPr>
          <w:rFonts w:cs="Times New Roman"/>
          <w:b/>
        </w:rPr>
        <w:t>1.1</w:t>
      </w:r>
      <w:r w:rsidRPr="005336E4">
        <w:rPr>
          <w:rFonts w:cs="Times New Roman"/>
          <w:b/>
        </w:rPr>
        <w:tab/>
        <w:t xml:space="preserve">Üldtingimused </w:t>
      </w:r>
    </w:p>
    <w:p w14:paraId="274D6679" w14:textId="23FACE4C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1.1.1 </w:t>
      </w:r>
      <w:r w:rsidRPr="005336E4">
        <w:rPr>
          <w:rFonts w:cs="Times New Roman"/>
        </w:rPr>
        <w:tab/>
        <w:t>Uus või kasutatud sõiduk, registreeri</w:t>
      </w:r>
      <w:r w:rsidR="004E5345" w:rsidRPr="005336E4">
        <w:rPr>
          <w:rFonts w:cs="Times New Roman"/>
        </w:rPr>
        <w:t>tud mitte hiljem, kui 01.01.202</w:t>
      </w:r>
      <w:r w:rsidR="000F725D" w:rsidRPr="005336E4">
        <w:rPr>
          <w:rFonts w:cs="Times New Roman"/>
        </w:rPr>
        <w:t>1</w:t>
      </w:r>
      <w:r w:rsidRPr="005336E4">
        <w:rPr>
          <w:rFonts w:cs="Times New Roman"/>
        </w:rPr>
        <w:t xml:space="preserve"> a, läbisõit mitte rohkem, kui </w:t>
      </w:r>
      <w:r w:rsidR="000F725D" w:rsidRPr="005336E4">
        <w:rPr>
          <w:rFonts w:cs="Times New Roman"/>
        </w:rPr>
        <w:t>6</w:t>
      </w:r>
      <w:r w:rsidR="0032178A" w:rsidRPr="005336E4">
        <w:rPr>
          <w:rFonts w:cs="Times New Roman"/>
        </w:rPr>
        <w:t>0</w:t>
      </w:r>
      <w:r w:rsidRPr="005336E4">
        <w:rPr>
          <w:rFonts w:cs="Times New Roman"/>
        </w:rPr>
        <w:t xml:space="preserve"> 000km;</w:t>
      </w:r>
    </w:p>
    <w:p w14:paraId="5F6107C5" w14:textId="5D6F7ECB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1.1.2 </w:t>
      </w:r>
      <w:r w:rsidRPr="005336E4">
        <w:rPr>
          <w:rFonts w:cs="Times New Roman"/>
        </w:rPr>
        <w:tab/>
        <w:t>Keretüüp - 5 uksega mahtuniversaal</w:t>
      </w:r>
      <w:r w:rsidR="007E79DC" w:rsidRPr="005336E4">
        <w:rPr>
          <w:rFonts w:cs="Times New Roman"/>
        </w:rPr>
        <w:t xml:space="preserve"> või universaal</w:t>
      </w:r>
    </w:p>
    <w:p w14:paraId="28740C46" w14:textId="0055742C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1.1.3 </w:t>
      </w:r>
      <w:r w:rsidRPr="005336E4">
        <w:rPr>
          <w:rFonts w:cs="Times New Roman"/>
        </w:rPr>
        <w:tab/>
        <w:t xml:space="preserve">Istekohti – </w:t>
      </w:r>
      <w:r w:rsidR="00D31EA4" w:rsidRPr="005336E4">
        <w:rPr>
          <w:rFonts w:cs="Times New Roman"/>
        </w:rPr>
        <w:t xml:space="preserve">vähemalt </w:t>
      </w:r>
      <w:r w:rsidRPr="005336E4">
        <w:rPr>
          <w:rFonts w:cs="Times New Roman"/>
        </w:rPr>
        <w:t>5 (koos juhiga);</w:t>
      </w:r>
    </w:p>
    <w:p w14:paraId="0707AF00" w14:textId="0840CFF7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1.1.4 </w:t>
      </w:r>
      <w:r w:rsidRPr="005336E4">
        <w:rPr>
          <w:rFonts w:cs="Times New Roman"/>
        </w:rPr>
        <w:tab/>
        <w:t>Pikkus - alates 4</w:t>
      </w:r>
      <w:r w:rsidR="000F725D" w:rsidRPr="005336E4">
        <w:rPr>
          <w:rFonts w:cs="Times New Roman"/>
        </w:rPr>
        <w:t>0</w:t>
      </w:r>
      <w:r w:rsidRPr="005336E4">
        <w:rPr>
          <w:rFonts w:cs="Times New Roman"/>
        </w:rPr>
        <w:t xml:space="preserve">00 mm; </w:t>
      </w:r>
    </w:p>
    <w:p w14:paraId="4CD1571C" w14:textId="3EF997C9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1.1.5 </w:t>
      </w:r>
      <w:r w:rsidRPr="005336E4">
        <w:rPr>
          <w:rFonts w:cs="Times New Roman"/>
        </w:rPr>
        <w:tab/>
        <w:t>Laius - alates 1</w:t>
      </w:r>
      <w:r w:rsidR="000F725D" w:rsidRPr="005336E4">
        <w:rPr>
          <w:rFonts w:cs="Times New Roman"/>
        </w:rPr>
        <w:t>750</w:t>
      </w:r>
      <w:r w:rsidRPr="005336E4">
        <w:rPr>
          <w:rFonts w:cs="Times New Roman"/>
        </w:rPr>
        <w:t xml:space="preserve"> mm; </w:t>
      </w:r>
    </w:p>
    <w:p w14:paraId="1607AB49" w14:textId="3A2B0A15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1.1.6 </w:t>
      </w:r>
      <w:r w:rsidRPr="005336E4">
        <w:rPr>
          <w:rFonts w:cs="Times New Roman"/>
        </w:rPr>
        <w:tab/>
        <w:t xml:space="preserve">Auto </w:t>
      </w:r>
      <w:r w:rsidR="007E79DC" w:rsidRPr="005336E4">
        <w:rPr>
          <w:rFonts w:cs="Times New Roman"/>
        </w:rPr>
        <w:t xml:space="preserve">põhja </w:t>
      </w:r>
      <w:r w:rsidRPr="005336E4">
        <w:rPr>
          <w:rFonts w:cs="Times New Roman"/>
        </w:rPr>
        <w:t xml:space="preserve">kõrgus kere madalaimast punktist – mitte vähem, kui 200 mm; </w:t>
      </w:r>
    </w:p>
    <w:p w14:paraId="3F42C864" w14:textId="77777777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1.1.7 </w:t>
      </w:r>
      <w:r w:rsidRPr="005336E4">
        <w:rPr>
          <w:rFonts w:cs="Times New Roman"/>
        </w:rPr>
        <w:tab/>
        <w:t xml:space="preserve">Teljevahe - alates 2600 mm; </w:t>
      </w:r>
    </w:p>
    <w:p w14:paraId="000E7900" w14:textId="6DFCE7FB" w:rsidR="000407E2" w:rsidRPr="005336E4" w:rsidRDefault="000407E2" w:rsidP="000407E2">
      <w:pPr>
        <w:pStyle w:val="Loendilik"/>
        <w:numPr>
          <w:ilvl w:val="2"/>
          <w:numId w:val="1"/>
        </w:numPr>
        <w:ind w:right="283"/>
      </w:pPr>
      <w:r w:rsidRPr="005336E4">
        <w:tab/>
        <w:t>Pakiruumi maht - alates 4</w:t>
      </w:r>
      <w:r w:rsidR="0032178A" w:rsidRPr="005336E4">
        <w:t>0</w:t>
      </w:r>
      <w:r w:rsidRPr="005336E4">
        <w:t xml:space="preserve">0; </w:t>
      </w:r>
    </w:p>
    <w:p w14:paraId="4644B237" w14:textId="4A01B1CB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>1.1.9</w:t>
      </w:r>
      <w:r w:rsidRPr="005336E4">
        <w:rPr>
          <w:rFonts w:cs="Times New Roman"/>
        </w:rPr>
        <w:tab/>
        <w:t xml:space="preserve">Kere värv </w:t>
      </w:r>
      <w:r w:rsidR="0032178A" w:rsidRPr="005336E4">
        <w:rPr>
          <w:rFonts w:cs="Times New Roman"/>
        </w:rPr>
        <w:t>– ei oma tähtsust</w:t>
      </w:r>
      <w:r w:rsidRPr="005336E4">
        <w:rPr>
          <w:rFonts w:cs="Times New Roman"/>
        </w:rPr>
        <w:t xml:space="preserve">; </w:t>
      </w:r>
    </w:p>
    <w:p w14:paraId="5475D12E" w14:textId="0684CB5E" w:rsidR="000407E2" w:rsidRPr="005336E4" w:rsidRDefault="000407E2" w:rsidP="000407E2">
      <w:pPr>
        <w:ind w:right="283" w:firstLine="426"/>
        <w:rPr>
          <w:rFonts w:cs="Times New Roman"/>
        </w:rPr>
      </w:pPr>
      <w:r w:rsidRPr="005336E4">
        <w:rPr>
          <w:rFonts w:cs="Times New Roman"/>
        </w:rPr>
        <w:t>1.1.10</w:t>
      </w:r>
      <w:r w:rsidRPr="005336E4">
        <w:rPr>
          <w:rFonts w:cs="Times New Roman"/>
        </w:rPr>
        <w:tab/>
        <w:t>Veljed -</w:t>
      </w:r>
      <w:r w:rsidR="0032178A" w:rsidRPr="005336E4">
        <w:rPr>
          <w:rFonts w:cs="Times New Roman"/>
        </w:rPr>
        <w:t>ei oma tähtsust</w:t>
      </w:r>
      <w:r w:rsidRPr="005336E4">
        <w:rPr>
          <w:rFonts w:cs="Times New Roman"/>
        </w:rPr>
        <w:t>.</w:t>
      </w:r>
    </w:p>
    <w:p w14:paraId="46E6BA16" w14:textId="77777777" w:rsidR="000407E2" w:rsidRPr="005336E4" w:rsidRDefault="000407E2" w:rsidP="000407E2">
      <w:pPr>
        <w:ind w:left="426" w:right="283"/>
        <w:rPr>
          <w:rFonts w:cs="Times New Roman"/>
        </w:rPr>
      </w:pPr>
    </w:p>
    <w:p w14:paraId="1C7DB8CF" w14:textId="77777777" w:rsidR="000407E2" w:rsidRPr="005336E4" w:rsidRDefault="000407E2" w:rsidP="000407E2">
      <w:pPr>
        <w:ind w:left="426" w:right="283"/>
        <w:rPr>
          <w:rFonts w:cs="Times New Roman"/>
          <w:b/>
        </w:rPr>
      </w:pPr>
      <w:r w:rsidRPr="005336E4">
        <w:rPr>
          <w:rFonts w:cs="Times New Roman"/>
          <w:b/>
        </w:rPr>
        <w:t>1.2</w:t>
      </w:r>
      <w:r w:rsidRPr="005336E4">
        <w:rPr>
          <w:rFonts w:cs="Times New Roman"/>
          <w:b/>
        </w:rPr>
        <w:tab/>
        <w:t xml:space="preserve">Mootor </w:t>
      </w:r>
    </w:p>
    <w:p w14:paraId="1E27965F" w14:textId="5F68D8E0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1.2.1 </w:t>
      </w:r>
      <w:r w:rsidRPr="005336E4">
        <w:rPr>
          <w:rFonts w:cs="Times New Roman"/>
        </w:rPr>
        <w:tab/>
      </w:r>
      <w:r w:rsidR="0032178A" w:rsidRPr="005336E4">
        <w:rPr>
          <w:rFonts w:cs="Times New Roman"/>
        </w:rPr>
        <w:t xml:space="preserve">Bensiin või </w:t>
      </w:r>
      <w:r w:rsidR="0069358D" w:rsidRPr="005336E4">
        <w:rPr>
          <w:rFonts w:cs="Times New Roman"/>
        </w:rPr>
        <w:t>diisel</w:t>
      </w:r>
      <w:r w:rsidRPr="005336E4">
        <w:rPr>
          <w:rFonts w:cs="Times New Roman"/>
        </w:rPr>
        <w:tab/>
      </w:r>
    </w:p>
    <w:p w14:paraId="6FC084B0" w14:textId="09B7B816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1.2.2 </w:t>
      </w:r>
      <w:r w:rsidRPr="005336E4">
        <w:rPr>
          <w:rFonts w:cs="Times New Roman"/>
        </w:rPr>
        <w:tab/>
        <w:t xml:space="preserve">Võimsus – mitte vähem, kui </w:t>
      </w:r>
      <w:r w:rsidR="0068356D" w:rsidRPr="005336E4">
        <w:rPr>
          <w:rFonts w:cs="Times New Roman"/>
        </w:rPr>
        <w:t>65</w:t>
      </w:r>
      <w:r w:rsidRPr="005336E4">
        <w:rPr>
          <w:rFonts w:cs="Times New Roman"/>
        </w:rPr>
        <w:t xml:space="preserve"> kW;</w:t>
      </w:r>
    </w:p>
    <w:p w14:paraId="47AF4D65" w14:textId="665EDE73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>1.2.3</w:t>
      </w:r>
      <w:r w:rsidRPr="005336E4">
        <w:rPr>
          <w:rFonts w:cs="Times New Roman"/>
        </w:rPr>
        <w:tab/>
        <w:t xml:space="preserve">Kubatuur - mitte vähem, kui </w:t>
      </w:r>
      <w:r w:rsidR="000F725D" w:rsidRPr="005336E4">
        <w:rPr>
          <w:rFonts w:cs="Times New Roman"/>
        </w:rPr>
        <w:t>999</w:t>
      </w:r>
      <w:r w:rsidRPr="005336E4">
        <w:rPr>
          <w:rFonts w:cs="Times New Roman"/>
        </w:rPr>
        <w:t xml:space="preserve"> cm³;</w:t>
      </w:r>
    </w:p>
    <w:p w14:paraId="2B390677" w14:textId="5EF664B3" w:rsidR="000407E2" w:rsidRPr="005336E4" w:rsidRDefault="000407E2" w:rsidP="000407E2">
      <w:pPr>
        <w:ind w:left="426" w:right="283"/>
        <w:rPr>
          <w:rFonts w:cs="Times New Roman"/>
          <w:shd w:val="clear" w:color="auto" w:fill="FFFFFF"/>
        </w:rPr>
      </w:pPr>
      <w:r w:rsidRPr="005336E4">
        <w:rPr>
          <w:rFonts w:cs="Times New Roman"/>
        </w:rPr>
        <w:t>1.2.4</w:t>
      </w:r>
      <w:r w:rsidRPr="005336E4">
        <w:rPr>
          <w:rFonts w:cs="Times New Roman"/>
        </w:rPr>
        <w:tab/>
      </w:r>
      <w:r w:rsidRPr="005336E4">
        <w:rPr>
          <w:rFonts w:cs="Times New Roman"/>
          <w:bCs/>
          <w:shd w:val="clear" w:color="auto" w:fill="FFFFFF"/>
        </w:rPr>
        <w:t>CO</w:t>
      </w:r>
      <w:r w:rsidRPr="005336E4">
        <w:rPr>
          <w:rFonts w:cs="Times New Roman"/>
          <w:bCs/>
          <w:shd w:val="clear" w:color="auto" w:fill="FFFFFF"/>
          <w:vertAlign w:val="subscript"/>
        </w:rPr>
        <w:t>2</w:t>
      </w:r>
      <w:r w:rsidRPr="005336E4">
        <w:rPr>
          <w:rFonts w:cs="Times New Roman"/>
          <w:shd w:val="clear" w:color="auto" w:fill="FFFFFF"/>
        </w:rPr>
        <w:t xml:space="preserve"> </w:t>
      </w:r>
      <w:r w:rsidRPr="005336E4">
        <w:rPr>
          <w:rFonts w:cs="Times New Roman"/>
          <w:bCs/>
          <w:shd w:val="clear" w:color="auto" w:fill="FFFFFF"/>
        </w:rPr>
        <w:t xml:space="preserve">emissioon </w:t>
      </w:r>
      <w:r w:rsidRPr="005336E4">
        <w:rPr>
          <w:rFonts w:cs="Times New Roman"/>
          <w:shd w:val="clear" w:color="auto" w:fill="FFFFFF"/>
        </w:rPr>
        <w:t>- mitte rohkem, kui 1</w:t>
      </w:r>
      <w:r w:rsidR="0068356D" w:rsidRPr="005336E4">
        <w:rPr>
          <w:rFonts w:cs="Times New Roman"/>
          <w:shd w:val="clear" w:color="auto" w:fill="FFFFFF"/>
        </w:rPr>
        <w:t>3</w:t>
      </w:r>
      <w:r w:rsidRPr="005336E4">
        <w:rPr>
          <w:rFonts w:cs="Times New Roman"/>
          <w:shd w:val="clear" w:color="auto" w:fill="FFFFFF"/>
        </w:rPr>
        <w:t xml:space="preserve">0 </w:t>
      </w:r>
      <w:proofErr w:type="spellStart"/>
      <w:r w:rsidRPr="005336E4">
        <w:rPr>
          <w:rFonts w:cs="Times New Roman"/>
          <w:shd w:val="clear" w:color="auto" w:fill="FFFFFF"/>
        </w:rPr>
        <w:t>gr</w:t>
      </w:r>
      <w:proofErr w:type="spellEnd"/>
      <w:r w:rsidRPr="005336E4">
        <w:rPr>
          <w:rFonts w:cs="Times New Roman"/>
          <w:shd w:val="clear" w:color="auto" w:fill="FFFFFF"/>
        </w:rPr>
        <w:t>/km;</w:t>
      </w:r>
    </w:p>
    <w:p w14:paraId="45B9D6DA" w14:textId="513B4E36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1.2.5 </w:t>
      </w:r>
      <w:r w:rsidRPr="005336E4">
        <w:rPr>
          <w:rFonts w:cs="Times New Roman"/>
        </w:rPr>
        <w:tab/>
        <w:t>Küttekulu</w:t>
      </w:r>
      <w:r w:rsidR="004E5345" w:rsidRPr="005336E4">
        <w:rPr>
          <w:rFonts w:cs="Times New Roman"/>
        </w:rPr>
        <w:t xml:space="preserve"> (NEDC)</w:t>
      </w:r>
      <w:r w:rsidRPr="005336E4">
        <w:rPr>
          <w:rFonts w:cs="Times New Roman"/>
        </w:rPr>
        <w:t xml:space="preserve"> – mitte rohkem kui </w:t>
      </w:r>
      <w:r w:rsidR="00700048">
        <w:rPr>
          <w:rFonts w:cs="Times New Roman"/>
        </w:rPr>
        <w:t>7</w:t>
      </w:r>
      <w:r w:rsidRPr="005336E4">
        <w:rPr>
          <w:rFonts w:cs="Times New Roman"/>
        </w:rPr>
        <w:t xml:space="preserve"> L/100km kohta</w:t>
      </w:r>
      <w:r w:rsidRPr="005336E4">
        <w:rPr>
          <w:rStyle w:val="apple-converted-space"/>
          <w:rFonts w:cs="Times New Roman"/>
          <w:shd w:val="clear" w:color="auto" w:fill="FFFFFF"/>
        </w:rPr>
        <w:t> </w:t>
      </w:r>
    </w:p>
    <w:p w14:paraId="057437F3" w14:textId="77777777" w:rsidR="000407E2" w:rsidRPr="005336E4" w:rsidRDefault="000407E2" w:rsidP="000407E2">
      <w:pPr>
        <w:ind w:left="426" w:right="283"/>
        <w:rPr>
          <w:rFonts w:cs="Times New Roman"/>
        </w:rPr>
      </w:pPr>
    </w:p>
    <w:p w14:paraId="56931515" w14:textId="77777777" w:rsidR="000407E2" w:rsidRPr="005336E4" w:rsidRDefault="000407E2" w:rsidP="000407E2">
      <w:pPr>
        <w:ind w:left="426" w:right="283"/>
        <w:rPr>
          <w:rFonts w:cs="Times New Roman"/>
          <w:b/>
        </w:rPr>
      </w:pPr>
      <w:r w:rsidRPr="005336E4">
        <w:rPr>
          <w:rFonts w:cs="Times New Roman"/>
          <w:b/>
        </w:rPr>
        <w:t xml:space="preserve">1.3 </w:t>
      </w:r>
      <w:r w:rsidRPr="005336E4">
        <w:rPr>
          <w:rFonts w:cs="Times New Roman"/>
          <w:b/>
        </w:rPr>
        <w:tab/>
        <w:t xml:space="preserve">Käigukast ja veoskeem </w:t>
      </w:r>
    </w:p>
    <w:p w14:paraId="639C9C1F" w14:textId="0663830C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1.3.1 </w:t>
      </w:r>
      <w:r w:rsidRPr="005336E4">
        <w:rPr>
          <w:rFonts w:cs="Times New Roman"/>
        </w:rPr>
        <w:tab/>
        <w:t xml:space="preserve">Käigukast </w:t>
      </w:r>
      <w:r w:rsidR="0069358D" w:rsidRPr="005336E4">
        <w:rPr>
          <w:rFonts w:cs="Times New Roman"/>
        </w:rPr>
        <w:t>–</w:t>
      </w:r>
      <w:r w:rsidRPr="005336E4">
        <w:rPr>
          <w:rFonts w:cs="Times New Roman"/>
        </w:rPr>
        <w:t xml:space="preserve"> automaatne </w:t>
      </w:r>
    </w:p>
    <w:p w14:paraId="0A1E34C5" w14:textId="21A149B6" w:rsidR="000407E2" w:rsidRPr="005336E4" w:rsidRDefault="000407E2" w:rsidP="000407E2">
      <w:pPr>
        <w:ind w:left="426" w:right="283"/>
        <w:rPr>
          <w:rFonts w:cs="Times New Roman"/>
        </w:rPr>
      </w:pPr>
      <w:r w:rsidRPr="005336E4">
        <w:rPr>
          <w:rFonts w:cs="Times New Roman"/>
        </w:rPr>
        <w:t xml:space="preserve">1.3.2 </w:t>
      </w:r>
      <w:r w:rsidRPr="005336E4">
        <w:rPr>
          <w:rFonts w:cs="Times New Roman"/>
        </w:rPr>
        <w:tab/>
        <w:t xml:space="preserve">Veoskeem </w:t>
      </w:r>
      <w:r w:rsidR="0032178A" w:rsidRPr="005336E4">
        <w:rPr>
          <w:rFonts w:cs="Times New Roman"/>
        </w:rPr>
        <w:t>–</w:t>
      </w:r>
      <w:r w:rsidRPr="005336E4">
        <w:rPr>
          <w:rFonts w:cs="Times New Roman"/>
        </w:rPr>
        <w:t xml:space="preserve"> </w:t>
      </w:r>
      <w:r w:rsidR="0032178A" w:rsidRPr="005336E4">
        <w:rPr>
          <w:rFonts w:cs="Times New Roman"/>
        </w:rPr>
        <w:t>esisilla vedu</w:t>
      </w:r>
      <w:r w:rsidR="0069358D" w:rsidRPr="005336E4">
        <w:rPr>
          <w:rFonts w:cs="Times New Roman"/>
        </w:rPr>
        <w:t xml:space="preserve"> või nelikvedu</w:t>
      </w:r>
    </w:p>
    <w:p w14:paraId="43DB256F" w14:textId="77777777" w:rsidR="000407E2" w:rsidRPr="005336E4" w:rsidRDefault="000407E2" w:rsidP="000407E2">
      <w:pPr>
        <w:ind w:left="426" w:right="283"/>
        <w:rPr>
          <w:rFonts w:cs="Times New Roman"/>
          <w:b/>
        </w:rPr>
      </w:pPr>
    </w:p>
    <w:p w14:paraId="4937F22F" w14:textId="77777777" w:rsidR="000407E2" w:rsidRPr="005336E4" w:rsidRDefault="000407E2" w:rsidP="000407E2">
      <w:pPr>
        <w:ind w:left="426" w:right="283"/>
        <w:rPr>
          <w:rFonts w:cs="Times New Roman"/>
          <w:b/>
        </w:rPr>
      </w:pPr>
      <w:r w:rsidRPr="005336E4">
        <w:rPr>
          <w:rFonts w:cs="Times New Roman"/>
          <w:b/>
        </w:rPr>
        <w:t xml:space="preserve">1.4 </w:t>
      </w:r>
      <w:r w:rsidRPr="005336E4">
        <w:rPr>
          <w:rFonts w:cs="Times New Roman"/>
          <w:b/>
        </w:rPr>
        <w:tab/>
        <w:t xml:space="preserve">Varustus </w:t>
      </w:r>
    </w:p>
    <w:p w14:paraId="0252CD45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</w:t>
      </w:r>
      <w:r w:rsidRPr="005336E4">
        <w:rPr>
          <w:rFonts w:cs="Times New Roman"/>
        </w:rPr>
        <w:tab/>
        <w:t>Signalisatsioon ja immobilisaator;</w:t>
      </w:r>
    </w:p>
    <w:p w14:paraId="3D997B86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1.4.2</w:t>
      </w:r>
      <w:r w:rsidRPr="005336E4">
        <w:rPr>
          <w:rFonts w:cs="Times New Roman"/>
        </w:rPr>
        <w:tab/>
        <w:t>Distantsjuhtimisega kesklukustus;</w:t>
      </w:r>
    </w:p>
    <w:p w14:paraId="4424AB02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1.4.3</w:t>
      </w:r>
      <w:r w:rsidRPr="005336E4">
        <w:rPr>
          <w:rFonts w:cs="Times New Roman"/>
        </w:rPr>
        <w:tab/>
        <w:t>Tehasepaigaldusega raadio + kõlarid;</w:t>
      </w:r>
    </w:p>
    <w:p w14:paraId="4DC148B6" w14:textId="5454F040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1.4.4</w:t>
      </w:r>
      <w:r w:rsidRPr="005336E4">
        <w:rPr>
          <w:rFonts w:cs="Times New Roman"/>
        </w:rPr>
        <w:tab/>
        <w:t>Tehasepaigaldusega navigatsioonisüsteem;</w:t>
      </w:r>
    </w:p>
    <w:p w14:paraId="0B0F57EB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1.4.5</w:t>
      </w:r>
      <w:r w:rsidRPr="005336E4">
        <w:rPr>
          <w:rFonts w:cs="Times New Roman"/>
        </w:rPr>
        <w:tab/>
        <w:t>Roolilt juhitav audiosüsteem;</w:t>
      </w:r>
    </w:p>
    <w:p w14:paraId="66AC9821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1.4.6</w:t>
      </w:r>
      <w:r w:rsidRPr="005336E4">
        <w:rPr>
          <w:rFonts w:cs="Times New Roman"/>
        </w:rPr>
        <w:tab/>
        <w:t>Eesmised ja tagumised parkimisandurid;</w:t>
      </w:r>
    </w:p>
    <w:p w14:paraId="065507F4" w14:textId="7B1C8EAF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1.4.7</w:t>
      </w:r>
      <w:r w:rsidRPr="005336E4">
        <w:rPr>
          <w:rFonts w:cs="Times New Roman"/>
        </w:rPr>
        <w:tab/>
        <w:t>Bluetooth „käed-vabad“ telefonisüsteem;</w:t>
      </w:r>
    </w:p>
    <w:p w14:paraId="071EC694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1.4.8</w:t>
      </w:r>
      <w:r w:rsidRPr="005336E4">
        <w:rPr>
          <w:rFonts w:cs="Times New Roman"/>
        </w:rPr>
        <w:tab/>
        <w:t>ABS pidurid;</w:t>
      </w:r>
    </w:p>
    <w:p w14:paraId="42B4D250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1.4.9</w:t>
      </w:r>
      <w:r w:rsidRPr="005336E4">
        <w:rPr>
          <w:rFonts w:cs="Times New Roman"/>
        </w:rPr>
        <w:tab/>
        <w:t>Stabiilsuskontrolli seade;</w:t>
      </w:r>
    </w:p>
    <w:p w14:paraId="24F09020" w14:textId="3DA62D4F" w:rsidR="000407E2" w:rsidRPr="005336E4" w:rsidRDefault="000407E2" w:rsidP="005336E4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1.4.10</w:t>
      </w:r>
      <w:r w:rsidRPr="005336E4">
        <w:rPr>
          <w:rFonts w:cs="Times New Roman"/>
        </w:rPr>
        <w:tab/>
        <w:t>Veojõukontroll;</w:t>
      </w:r>
    </w:p>
    <w:p w14:paraId="19761092" w14:textId="0109DD4A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</w:t>
      </w:r>
      <w:r w:rsidR="005336E4" w:rsidRPr="005336E4">
        <w:rPr>
          <w:rFonts w:cs="Times New Roman"/>
        </w:rPr>
        <w:t>1</w:t>
      </w:r>
      <w:r w:rsidRPr="005336E4">
        <w:rPr>
          <w:rFonts w:cs="Times New Roman"/>
        </w:rPr>
        <w:tab/>
      </w:r>
      <w:proofErr w:type="spellStart"/>
      <w:r w:rsidRPr="005336E4">
        <w:rPr>
          <w:rFonts w:cs="Times New Roman"/>
        </w:rPr>
        <w:t>Välistemperatuuri</w:t>
      </w:r>
      <w:proofErr w:type="spellEnd"/>
      <w:r w:rsidRPr="005336E4">
        <w:rPr>
          <w:rFonts w:cs="Times New Roman"/>
        </w:rPr>
        <w:t xml:space="preserve"> näidik;</w:t>
      </w:r>
    </w:p>
    <w:p w14:paraId="61666BA2" w14:textId="5ED8C8AC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</w:t>
      </w:r>
      <w:r w:rsidR="005336E4" w:rsidRPr="005336E4">
        <w:rPr>
          <w:rFonts w:cs="Times New Roman"/>
        </w:rPr>
        <w:t>2</w:t>
      </w:r>
      <w:r w:rsidRPr="005336E4">
        <w:rPr>
          <w:rFonts w:cs="Times New Roman"/>
        </w:rPr>
        <w:tab/>
        <w:t>Roolivõimendi;</w:t>
      </w:r>
    </w:p>
    <w:p w14:paraId="313C0157" w14:textId="7A9D480F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</w:t>
      </w:r>
      <w:r w:rsidR="005336E4" w:rsidRPr="005336E4">
        <w:rPr>
          <w:rFonts w:cs="Times New Roman"/>
        </w:rPr>
        <w:t>3</w:t>
      </w:r>
      <w:r w:rsidRPr="005336E4">
        <w:rPr>
          <w:rFonts w:cs="Times New Roman"/>
        </w:rPr>
        <w:tab/>
        <w:t>Rooli kõrguse reguleerimise võimalus;</w:t>
      </w:r>
      <w:r w:rsidR="007E79DC" w:rsidRPr="005336E4">
        <w:rPr>
          <w:rFonts w:cs="Times New Roman"/>
        </w:rPr>
        <w:t xml:space="preserve"> </w:t>
      </w:r>
    </w:p>
    <w:p w14:paraId="660C3820" w14:textId="409D856E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</w:t>
      </w:r>
      <w:r w:rsidR="0032178A" w:rsidRPr="005336E4">
        <w:rPr>
          <w:rFonts w:cs="Times New Roman"/>
        </w:rPr>
        <w:t>6</w:t>
      </w:r>
      <w:r w:rsidRPr="005336E4">
        <w:rPr>
          <w:rFonts w:cs="Times New Roman"/>
        </w:rPr>
        <w:tab/>
        <w:t>Turvapadjad</w:t>
      </w:r>
      <w:r w:rsidR="005336E4" w:rsidRPr="005336E4">
        <w:rPr>
          <w:rFonts w:cs="Times New Roman"/>
        </w:rPr>
        <w:t>, vähemalt 2 tk ees.</w:t>
      </w:r>
    </w:p>
    <w:p w14:paraId="7DD21570" w14:textId="7777777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lastRenderedPageBreak/>
        <w:t>1.4.18</w:t>
      </w:r>
      <w:r w:rsidRPr="005336E4">
        <w:rPr>
          <w:rFonts w:cs="Times New Roman"/>
        </w:rPr>
        <w:tab/>
      </w:r>
      <w:r w:rsidRPr="005336E4">
        <w:rPr>
          <w:rFonts w:eastAsia="Times New Roman" w:cs="Times New Roman"/>
          <w:kern w:val="0"/>
          <w:lang w:eastAsia="en-US" w:bidi="ar-SA"/>
        </w:rPr>
        <w:t>Tagurdamiskaamera</w:t>
      </w:r>
      <w:r w:rsidRPr="005336E4">
        <w:rPr>
          <w:rFonts w:cs="Times New Roman"/>
        </w:rPr>
        <w:t>;</w:t>
      </w:r>
    </w:p>
    <w:p w14:paraId="7F8D6684" w14:textId="46253C47" w:rsidR="000407E2" w:rsidRPr="005336E4" w:rsidRDefault="004E5345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1.4.19</w:t>
      </w:r>
      <w:r w:rsidRPr="005336E4">
        <w:rPr>
          <w:rFonts w:cs="Times New Roman"/>
        </w:rPr>
        <w:tab/>
        <w:t>Püsikiiruse hoidja</w:t>
      </w:r>
    </w:p>
    <w:p w14:paraId="75CB279F" w14:textId="0FFCA71C" w:rsidR="000407E2" w:rsidRPr="005336E4" w:rsidRDefault="000407E2" w:rsidP="007536A5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1.4.20</w:t>
      </w:r>
      <w:r w:rsidRPr="005336E4">
        <w:rPr>
          <w:rFonts w:cs="Times New Roman"/>
        </w:rPr>
        <w:tab/>
        <w:t>Elektrilised klaasitõstukid esiustel;</w:t>
      </w:r>
    </w:p>
    <w:p w14:paraId="6EDFF2FE" w14:textId="23179F79" w:rsidR="000407E2" w:rsidRPr="005336E4" w:rsidRDefault="000407E2" w:rsidP="007536A5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1.4.2</w:t>
      </w:r>
      <w:r w:rsidR="007536A5" w:rsidRPr="005336E4">
        <w:rPr>
          <w:rFonts w:cs="Times New Roman"/>
        </w:rPr>
        <w:t>1</w:t>
      </w:r>
      <w:r w:rsidRPr="005336E4">
        <w:rPr>
          <w:rFonts w:cs="Times New Roman"/>
        </w:rPr>
        <w:tab/>
        <w:t>Esiistmete soojendus;</w:t>
      </w:r>
    </w:p>
    <w:p w14:paraId="7D3B1824" w14:textId="52512768" w:rsidR="000407E2" w:rsidRPr="005336E4" w:rsidRDefault="000407E2" w:rsidP="007536A5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1.4.2</w:t>
      </w:r>
      <w:r w:rsidR="007536A5" w:rsidRPr="005336E4">
        <w:rPr>
          <w:rFonts w:cs="Times New Roman"/>
        </w:rPr>
        <w:t>2</w:t>
      </w:r>
      <w:r w:rsidRPr="005336E4">
        <w:rPr>
          <w:rFonts w:cs="Times New Roman"/>
        </w:rPr>
        <w:tab/>
        <w:t>Tagaklaasi puhasti ja –pesur;</w:t>
      </w:r>
    </w:p>
    <w:p w14:paraId="12DADD23" w14:textId="0934B8B7" w:rsidR="000407E2" w:rsidRPr="005336E4" w:rsidRDefault="000407E2" w:rsidP="000407E2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</w:t>
      </w:r>
      <w:r w:rsidR="007536A5" w:rsidRPr="005336E4">
        <w:rPr>
          <w:rFonts w:cs="Times New Roman"/>
        </w:rPr>
        <w:t>23</w:t>
      </w:r>
      <w:r w:rsidRPr="005336E4">
        <w:rPr>
          <w:rFonts w:cs="Times New Roman"/>
        </w:rPr>
        <w:tab/>
        <w:t>Kummist porimatid salongis;</w:t>
      </w:r>
    </w:p>
    <w:p w14:paraId="71FA58B4" w14:textId="2CB83AB9" w:rsidR="0068356D" w:rsidRPr="005336E4" w:rsidRDefault="000407E2" w:rsidP="005336E4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</w:t>
      </w:r>
      <w:r w:rsidR="007536A5" w:rsidRPr="005336E4">
        <w:rPr>
          <w:rFonts w:cs="Times New Roman"/>
        </w:rPr>
        <w:t>24</w:t>
      </w:r>
      <w:r w:rsidRPr="005336E4">
        <w:rPr>
          <w:rFonts w:cs="Times New Roman"/>
        </w:rPr>
        <w:tab/>
        <w:t>Tumendatud tagaklaasid juhiistmetest tagapool;</w:t>
      </w:r>
    </w:p>
    <w:p w14:paraId="64438E89" w14:textId="723B078D" w:rsidR="005336E4" w:rsidRPr="005336E4" w:rsidRDefault="0069358D" w:rsidP="00F60B11">
      <w:pPr>
        <w:ind w:left="426" w:right="283"/>
        <w:jc w:val="both"/>
        <w:rPr>
          <w:rFonts w:cs="Times New Roman"/>
        </w:rPr>
      </w:pPr>
      <w:r w:rsidRPr="005336E4">
        <w:rPr>
          <w:rFonts w:cs="Times New Roman"/>
        </w:rPr>
        <w:t>1.4.2</w:t>
      </w:r>
      <w:r w:rsidR="005336E4" w:rsidRPr="005336E4">
        <w:rPr>
          <w:rFonts w:cs="Times New Roman"/>
        </w:rPr>
        <w:t>5</w:t>
      </w:r>
      <w:r w:rsidRPr="005336E4">
        <w:rPr>
          <w:rFonts w:cs="Times New Roman"/>
        </w:rPr>
        <w:t xml:space="preserve">       Konditsioneer</w:t>
      </w:r>
    </w:p>
    <w:p w14:paraId="403668A5" w14:textId="1E7A3BB4" w:rsidR="000407E2" w:rsidRPr="005336E4" w:rsidRDefault="000407E2" w:rsidP="000407E2">
      <w:pPr>
        <w:ind w:left="426" w:right="283"/>
        <w:jc w:val="both"/>
        <w:rPr>
          <w:rFonts w:cs="Times New Roman"/>
        </w:rPr>
      </w:pPr>
    </w:p>
    <w:p w14:paraId="18ABD9D9" w14:textId="77777777" w:rsidR="000407E2" w:rsidRPr="005336E4" w:rsidRDefault="000407E2" w:rsidP="000407E2">
      <w:pPr>
        <w:pStyle w:val="Vahedeta"/>
        <w:ind w:left="426" w:right="227"/>
        <w:rPr>
          <w:rFonts w:cs="Times New Roman"/>
          <w:szCs w:val="24"/>
        </w:rPr>
      </w:pPr>
    </w:p>
    <w:p w14:paraId="69A0A238" w14:textId="77777777" w:rsidR="000407E2" w:rsidRPr="005336E4" w:rsidRDefault="000407E2" w:rsidP="000407E2">
      <w:pPr>
        <w:pStyle w:val="Vahedeta"/>
        <w:ind w:left="426" w:right="227"/>
        <w:rPr>
          <w:rFonts w:cs="Times New Roman"/>
          <w:szCs w:val="24"/>
        </w:rPr>
      </w:pPr>
    </w:p>
    <w:p w14:paraId="4459E6A2" w14:textId="77777777" w:rsidR="000F725D" w:rsidRPr="005336E4" w:rsidRDefault="000F725D" w:rsidP="000407E2">
      <w:pPr>
        <w:rPr>
          <w:rFonts w:cs="Times New Roman"/>
        </w:rPr>
      </w:pPr>
    </w:p>
    <w:p w14:paraId="451F8708" w14:textId="77777777" w:rsidR="005336E4" w:rsidRDefault="005336E4" w:rsidP="000407E2">
      <w:pPr>
        <w:rPr>
          <w:rFonts w:cs="Times New Roman"/>
        </w:rPr>
      </w:pPr>
    </w:p>
    <w:p w14:paraId="4CBF51CE" w14:textId="77777777" w:rsidR="005336E4" w:rsidRPr="000407E2" w:rsidRDefault="005336E4" w:rsidP="000407E2">
      <w:pPr>
        <w:rPr>
          <w:rFonts w:cs="Times New Roman"/>
        </w:rPr>
      </w:pPr>
    </w:p>
    <w:sectPr w:rsidR="005336E4" w:rsidRPr="00040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D74DE"/>
    <w:multiLevelType w:val="multilevel"/>
    <w:tmpl w:val="86DE64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8503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E2"/>
    <w:rsid w:val="000407E2"/>
    <w:rsid w:val="000F725D"/>
    <w:rsid w:val="002B71AA"/>
    <w:rsid w:val="0032178A"/>
    <w:rsid w:val="003D7DF2"/>
    <w:rsid w:val="004E5345"/>
    <w:rsid w:val="005336E4"/>
    <w:rsid w:val="0068356D"/>
    <w:rsid w:val="0069358D"/>
    <w:rsid w:val="00700048"/>
    <w:rsid w:val="007536A5"/>
    <w:rsid w:val="007E79DC"/>
    <w:rsid w:val="009E1601"/>
    <w:rsid w:val="00D31EA4"/>
    <w:rsid w:val="00EE0E7B"/>
    <w:rsid w:val="00F56E8B"/>
    <w:rsid w:val="00F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1065"/>
  <w15:chartTrackingRefBased/>
  <w15:docId w15:val="{5CE47E40-AD64-4F29-80EE-528D601B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0407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407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val="et-EE" w:eastAsia="zh-CN" w:bidi="hi-IN"/>
    </w:rPr>
  </w:style>
  <w:style w:type="paragraph" w:styleId="Loendilik">
    <w:name w:val="List Paragraph"/>
    <w:basedOn w:val="Normaallaad"/>
    <w:uiPriority w:val="34"/>
    <w:qFormat/>
    <w:rsid w:val="000407E2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apple-converted-space">
    <w:name w:val="apple-converted-space"/>
    <w:basedOn w:val="Liguvaikefont"/>
    <w:rsid w:val="0004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Kesamaa</dc:creator>
  <cp:keywords/>
  <dc:description/>
  <cp:lastModifiedBy>Kadri Kirsipuu</cp:lastModifiedBy>
  <cp:revision>9</cp:revision>
  <dcterms:created xsi:type="dcterms:W3CDTF">2022-01-19T12:05:00Z</dcterms:created>
  <dcterms:modified xsi:type="dcterms:W3CDTF">2024-04-29T11:44:00Z</dcterms:modified>
</cp:coreProperties>
</file>